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313" w:rsidRDefault="00110D4A" w:rsidP="00F971DE">
      <w:pPr>
        <w:pStyle w:val="14"/>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4"/>
        <w:tabs>
          <w:tab w:val="left" w:pos="2400"/>
        </w:tabs>
        <w:rPr>
          <w:szCs w:val="24"/>
        </w:rPr>
      </w:pPr>
    </w:p>
    <w:p w:rsidR="00EA22FD" w:rsidRDefault="00EA22FD" w:rsidP="00F20D92">
      <w:pPr>
        <w:pStyle w:val="14"/>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Pr>
          <w:rFonts w:ascii="Times New Roman" w:hAnsi="Times New Roman"/>
        </w:rPr>
        <w:t>Кривонос</w:t>
      </w:r>
      <w:r w:rsidR="00EA22FD">
        <w:rPr>
          <w:rFonts w:ascii="Times New Roman" w:hAnsi="Times New Roman"/>
        </w:rPr>
        <w:t>/___________/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9D6E5C">
        <w:rPr>
          <w:rFonts w:ascii="Times New Roman" w:hAnsi="Times New Roman"/>
        </w:rPr>
        <w:t>1</w:t>
      </w:r>
      <w:r w:rsidR="00174A00">
        <w:rPr>
          <w:rFonts w:ascii="Times New Roman" w:hAnsi="Times New Roman"/>
        </w:rPr>
        <w:t>5</w:t>
      </w:r>
      <w:r w:rsidR="00B31E5E">
        <w:rPr>
          <w:rFonts w:ascii="Times New Roman" w:hAnsi="Times New Roman"/>
        </w:rPr>
        <w:t>»</w:t>
      </w:r>
      <w:r>
        <w:rPr>
          <w:rFonts w:ascii="Times New Roman" w:hAnsi="Times New Roman"/>
        </w:rPr>
        <w:t xml:space="preserve"> </w:t>
      </w:r>
      <w:r w:rsidR="009D6E5C">
        <w:rPr>
          <w:rFonts w:ascii="Times New Roman" w:hAnsi="Times New Roman"/>
        </w:rPr>
        <w:t>января</w:t>
      </w:r>
      <w:r w:rsidR="0049552A">
        <w:rPr>
          <w:rFonts w:ascii="Times New Roman" w:hAnsi="Times New Roman"/>
        </w:rPr>
        <w:t xml:space="preserve"> </w:t>
      </w:r>
      <w:r w:rsidR="005577C1">
        <w:rPr>
          <w:rFonts w:ascii="Times New Roman" w:hAnsi="Times New Roman"/>
        </w:rPr>
        <w:t xml:space="preserve"> </w:t>
      </w:r>
      <w:r w:rsidR="00025754">
        <w:rPr>
          <w:rFonts w:ascii="Times New Roman" w:hAnsi="Times New Roman"/>
        </w:rPr>
        <w:t>20</w:t>
      </w:r>
      <w:r w:rsidR="00D04506">
        <w:rPr>
          <w:rFonts w:ascii="Times New Roman" w:hAnsi="Times New Roman"/>
        </w:rPr>
        <w:t>2</w:t>
      </w:r>
      <w:r w:rsidR="009D6E5C">
        <w:rPr>
          <w:rFonts w:ascii="Times New Roman" w:hAnsi="Times New Roman"/>
        </w:rPr>
        <w:t>1</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EA22FD" w:rsidRDefault="00EA22FD" w:rsidP="00F20D92">
      <w:pPr>
        <w:spacing w:after="0" w:line="240" w:lineRule="auto"/>
        <w:jc w:val="center"/>
        <w:rPr>
          <w:rFonts w:ascii="Times New Roman" w:hAnsi="Times New Roman"/>
          <w:b/>
          <w:bCs/>
          <w:sz w:val="24"/>
          <w:szCs w:val="24"/>
        </w:rPr>
      </w:pPr>
      <w:r w:rsidRPr="000459A9">
        <w:rPr>
          <w:rFonts w:ascii="Times New Roman" w:hAnsi="Times New Roman"/>
          <w:b/>
          <w:bCs/>
          <w:sz w:val="24"/>
          <w:szCs w:val="24"/>
        </w:rPr>
        <w:t xml:space="preserve">ДОКУМЕНТАЦИЯ ПО ПРОВЕДЕНИЮ </w:t>
      </w:r>
      <w:r w:rsidR="001523DD">
        <w:rPr>
          <w:rFonts w:ascii="Times New Roman" w:hAnsi="Times New Roman"/>
          <w:b/>
          <w:bCs/>
          <w:sz w:val="24"/>
          <w:szCs w:val="24"/>
        </w:rPr>
        <w:t>ТЕНДЕРА</w:t>
      </w:r>
      <w:r w:rsidRPr="000459A9">
        <w:rPr>
          <w:rFonts w:ascii="Times New Roman" w:hAnsi="Times New Roman"/>
          <w:b/>
          <w:bCs/>
          <w:sz w:val="24"/>
          <w:szCs w:val="24"/>
        </w:rPr>
        <w:t xml:space="preserve"> </w:t>
      </w:r>
      <w:r w:rsidR="00586AFE">
        <w:rPr>
          <w:rFonts w:ascii="Times New Roman" w:hAnsi="Times New Roman"/>
          <w:b/>
          <w:bCs/>
          <w:sz w:val="24"/>
          <w:szCs w:val="24"/>
        </w:rPr>
        <w:t xml:space="preserve"> </w:t>
      </w:r>
      <w:r w:rsidRPr="000459A9">
        <w:rPr>
          <w:rFonts w:ascii="Times New Roman" w:hAnsi="Times New Roman"/>
          <w:b/>
          <w:bCs/>
          <w:sz w:val="24"/>
          <w:szCs w:val="24"/>
        </w:rPr>
        <w:t xml:space="preserve">№ </w:t>
      </w:r>
      <w:r w:rsidR="009D6E5C">
        <w:rPr>
          <w:rFonts w:ascii="Times New Roman" w:hAnsi="Times New Roman"/>
          <w:b/>
          <w:bCs/>
          <w:sz w:val="24"/>
          <w:szCs w:val="24"/>
        </w:rPr>
        <w:t>01</w:t>
      </w:r>
      <w:r w:rsidR="00EA7BD1">
        <w:rPr>
          <w:rStyle w:val="afe"/>
          <w:rFonts w:ascii="Times New Roman" w:hAnsi="Times New Roman"/>
          <w:b/>
          <w:bCs/>
          <w:sz w:val="24"/>
          <w:szCs w:val="24"/>
        </w:rPr>
        <w:footnoteReference w:id="1"/>
      </w:r>
    </w:p>
    <w:p w:rsidR="001523DD" w:rsidRDefault="001523DD" w:rsidP="00F20D92">
      <w:pPr>
        <w:spacing w:after="0" w:line="240" w:lineRule="auto"/>
        <w:jc w:val="center"/>
        <w:rPr>
          <w:rFonts w:ascii="Times New Roman" w:hAnsi="Times New Roman"/>
          <w:b/>
          <w:sz w:val="24"/>
          <w:szCs w:val="24"/>
        </w:rPr>
      </w:pPr>
    </w:p>
    <w:p w:rsidR="00124964" w:rsidRPr="00124964" w:rsidRDefault="00124964" w:rsidP="00F20D92">
      <w:pPr>
        <w:spacing w:after="0" w:line="240" w:lineRule="auto"/>
        <w:jc w:val="center"/>
        <w:rPr>
          <w:rFonts w:ascii="Times New Roman" w:hAnsi="Times New Roman"/>
          <w:b/>
          <w:sz w:val="24"/>
          <w:szCs w:val="24"/>
        </w:rPr>
      </w:pPr>
      <w:r w:rsidRPr="00124964">
        <w:rPr>
          <w:rFonts w:ascii="Times New Roman" w:hAnsi="Times New Roman"/>
          <w:b/>
          <w:sz w:val="24"/>
          <w:szCs w:val="24"/>
        </w:rPr>
        <w:t>на поставку СУГ (сжиженного углеводородного газа)</w:t>
      </w:r>
      <w:r w:rsidR="00740E66">
        <w:rPr>
          <w:rFonts w:ascii="Times New Roman" w:hAnsi="Times New Roman"/>
          <w:b/>
          <w:sz w:val="24"/>
          <w:szCs w:val="24"/>
        </w:rPr>
        <w:t xml:space="preserve"> марки П</w:t>
      </w:r>
      <w:r w:rsidR="00CA2E98">
        <w:rPr>
          <w:rFonts w:ascii="Times New Roman" w:hAnsi="Times New Roman"/>
          <w:b/>
          <w:sz w:val="24"/>
          <w:szCs w:val="24"/>
        </w:rPr>
        <w:t>А</w:t>
      </w:r>
    </w:p>
    <w:p w:rsidR="00124964" w:rsidRPr="00124964" w:rsidRDefault="00124964" w:rsidP="00F20D92">
      <w:pPr>
        <w:spacing w:after="0" w:line="240" w:lineRule="auto"/>
        <w:jc w:val="center"/>
        <w:rPr>
          <w:rFonts w:ascii="Times New Roman" w:hAnsi="Times New Roman"/>
          <w:b/>
          <w:sz w:val="24"/>
          <w:szCs w:val="24"/>
        </w:rPr>
      </w:pPr>
    </w:p>
    <w:p w:rsidR="00124964" w:rsidRPr="00124964" w:rsidRDefault="00124964" w:rsidP="00F20D92">
      <w:pPr>
        <w:spacing w:after="0" w:line="240" w:lineRule="auto"/>
        <w:jc w:val="center"/>
        <w:rPr>
          <w:rFonts w:ascii="Times New Roman" w:hAnsi="Times New Roman"/>
          <w:b/>
          <w:bCs/>
          <w:sz w:val="24"/>
          <w:szCs w:val="24"/>
        </w:rPr>
      </w:pPr>
      <w:r w:rsidRPr="00124964">
        <w:rPr>
          <w:rFonts w:ascii="Times New Roman" w:hAnsi="Times New Roman"/>
          <w:b/>
          <w:sz w:val="24"/>
          <w:szCs w:val="24"/>
        </w:rPr>
        <w:t>для нужд АО «</w:t>
      </w:r>
      <w:proofErr w:type="spellStart"/>
      <w:r w:rsidRPr="00124964">
        <w:rPr>
          <w:rFonts w:ascii="Times New Roman" w:hAnsi="Times New Roman"/>
          <w:b/>
          <w:sz w:val="24"/>
          <w:szCs w:val="24"/>
        </w:rPr>
        <w:t>Выборгтеплоэнерго</w:t>
      </w:r>
      <w:proofErr w:type="spellEnd"/>
      <w:r w:rsidRPr="00124964">
        <w:rPr>
          <w:rFonts w:ascii="Times New Roman" w:hAnsi="Times New Roman"/>
          <w:b/>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9D6E5C">
        <w:rPr>
          <w:szCs w:val="24"/>
        </w:rPr>
        <w:t>1</w:t>
      </w:r>
    </w:p>
    <w:p w:rsidR="00E032C5" w:rsidRPr="00E032C5" w:rsidRDefault="00EA22FD" w:rsidP="002F5697">
      <w:pPr>
        <w:jc w:val="center"/>
        <w:rPr>
          <w:rFonts w:ascii="Times New Roman" w:hAnsi="Times New Roman"/>
          <w:b/>
          <w:sz w:val="24"/>
          <w:szCs w:val="24"/>
          <w:u w:val="single"/>
        </w:rPr>
      </w:pPr>
      <w:r w:rsidRPr="00E609D1">
        <w:rPr>
          <w:rFonts w:ascii="Times New Roman" w:hAnsi="Times New Roman"/>
          <w:b/>
          <w:sz w:val="24"/>
          <w:szCs w:val="24"/>
        </w:rPr>
        <w:br w:type="page"/>
      </w:r>
      <w:bookmarkStart w:id="0" w:name="_Toc305665966"/>
      <w:r w:rsidR="002F5697" w:rsidRPr="00E032C5">
        <w:rPr>
          <w:rFonts w:ascii="Times New Roman" w:hAnsi="Times New Roman"/>
          <w:b/>
          <w:sz w:val="24"/>
          <w:szCs w:val="24"/>
          <w:u w:val="single"/>
        </w:rPr>
        <w:lastRenderedPageBreak/>
        <w:t>РАЗДЕЛ 1</w:t>
      </w:r>
      <w:r w:rsidR="007F06F0">
        <w:rPr>
          <w:rFonts w:ascii="Times New Roman" w:hAnsi="Times New Roman"/>
          <w:b/>
          <w:sz w:val="24"/>
          <w:szCs w:val="24"/>
          <w:u w:val="single"/>
        </w:rPr>
        <w:t>.</w:t>
      </w:r>
      <w:r w:rsidR="002F5697" w:rsidRPr="00E032C5">
        <w:rPr>
          <w:rFonts w:ascii="Times New Roman" w:hAnsi="Times New Roman"/>
          <w:b/>
          <w:sz w:val="24"/>
          <w:szCs w:val="24"/>
          <w:u w:val="single"/>
        </w:rPr>
        <w:t xml:space="preserve"> </w:t>
      </w:r>
    </w:p>
    <w:p w:rsidR="002F5697" w:rsidRPr="00E609D1" w:rsidRDefault="002F5697" w:rsidP="002F5697">
      <w:pPr>
        <w:jc w:val="center"/>
        <w:rPr>
          <w:rFonts w:ascii="Times New Roman" w:hAnsi="Times New Roman"/>
          <w:b/>
          <w:sz w:val="24"/>
          <w:szCs w:val="24"/>
        </w:rPr>
      </w:pPr>
      <w:r w:rsidRPr="00E609D1">
        <w:rPr>
          <w:rFonts w:ascii="Times New Roman" w:hAnsi="Times New Roman"/>
          <w:b/>
          <w:sz w:val="24"/>
          <w:szCs w:val="24"/>
        </w:rPr>
        <w:t>ТЕРМИНЫ И ОПРЕДЕЛЕНИЯ</w:t>
      </w:r>
      <w:bookmarkEnd w:id="0"/>
    </w:p>
    <w:p w:rsidR="002F5697" w:rsidRDefault="000C7109" w:rsidP="002F5697">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b/>
          <w:sz w:val="24"/>
          <w:szCs w:val="24"/>
        </w:rPr>
        <w:t>Тендер</w:t>
      </w:r>
      <w:r w:rsidR="002F5697" w:rsidRPr="00EF22B6">
        <w:rPr>
          <w:rFonts w:ascii="Times New Roman" w:hAnsi="Times New Roman"/>
          <w:sz w:val="24"/>
          <w:szCs w:val="24"/>
        </w:rPr>
        <w:t xml:space="preserve"> - </w:t>
      </w:r>
      <w:r>
        <w:rPr>
          <w:rFonts w:ascii="Times New Roman" w:hAnsi="Times New Roman"/>
          <w:sz w:val="24"/>
          <w:szCs w:val="24"/>
        </w:rPr>
        <w:t>не</w:t>
      </w:r>
      <w:r w:rsidR="002F5697" w:rsidRPr="00EF22B6">
        <w:rPr>
          <w:rFonts w:ascii="Times New Roman" w:hAnsi="Times New Roman"/>
          <w:sz w:val="24"/>
          <w:szCs w:val="24"/>
        </w:rPr>
        <w:t>конкурентная процедура закупки</w:t>
      </w:r>
      <w:r w:rsidR="00CA432B">
        <w:rPr>
          <w:rFonts w:ascii="Times New Roman" w:hAnsi="Times New Roman"/>
          <w:sz w:val="24"/>
          <w:szCs w:val="24"/>
        </w:rPr>
        <w:t>, проводится без использования функционала ЭТП</w:t>
      </w:r>
      <w:r w:rsidR="002F5697" w:rsidRPr="00EF22B6">
        <w:rPr>
          <w:rFonts w:ascii="Times New Roman" w:hAnsi="Times New Roman"/>
          <w:sz w:val="24"/>
          <w:szCs w:val="24"/>
        </w:rPr>
        <w:t>.</w:t>
      </w:r>
    </w:p>
    <w:p w:rsidR="00B626CE" w:rsidRPr="00EF22B6" w:rsidRDefault="00C27C2F" w:rsidP="000A77A4">
      <w:pPr>
        <w:pStyle w:val="Default"/>
        <w:ind w:firstLine="340"/>
        <w:jc w:val="both"/>
      </w:pPr>
      <w:r w:rsidRPr="00C27C2F">
        <w:rPr>
          <w:color w:val="auto"/>
          <w:shd w:val="clear" w:color="auto" w:fill="FFFFFF"/>
        </w:rPr>
        <w:t>Описание предмета закупки осуществляется без соблюдения требований ч. 6.1 ст. 3</w:t>
      </w:r>
      <w:r w:rsidRPr="00C27C2F">
        <w:rPr>
          <w:color w:val="auto"/>
        </w:rPr>
        <w:t xml:space="preserve"> </w:t>
      </w:r>
      <w:r w:rsidRPr="00C27C2F">
        <w:rPr>
          <w:rFonts w:eastAsia="Calibri"/>
          <w:color w:val="auto"/>
          <w:lang w:eastAsia="en-US"/>
        </w:rPr>
        <w:t>Закона № 223-ФЗ.</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документация о закупке - комплект документов, содержащий полные сведения и информацию о предмете, условиях участия и правилах проведения процедуры закупки, правилах подготовки, оформления и подачи заявки на участие в закупке, правилах выбора победителя, а также об условиях заключаемого по результатам процедуры закупки договора;</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color w:val="000000"/>
          <w:sz w:val="24"/>
          <w:szCs w:val="24"/>
        </w:rPr>
        <w:t xml:space="preserve">единая информационная система (ЕИС) </w:t>
      </w:r>
      <w:r w:rsidRPr="00B626CE">
        <w:rPr>
          <w:rFonts w:ascii="Times New Roman" w:hAnsi="Times New Roman"/>
          <w:sz w:val="24"/>
          <w:szCs w:val="24"/>
        </w:rPr>
        <w:t xml:space="preserve">- </w:t>
      </w:r>
      <w:r w:rsidRPr="00B626CE">
        <w:rPr>
          <w:rFonts w:ascii="Times New Roman" w:hAnsi="Times New Roman"/>
          <w:color w:val="000000"/>
          <w:sz w:val="24"/>
          <w:szCs w:val="24"/>
        </w:rPr>
        <w:t>совокупность информации</w:t>
      </w:r>
      <w:r w:rsidRPr="00B626CE">
        <w:rPr>
          <w:rFonts w:ascii="Times New Roman" w:hAnsi="Times New Roman"/>
          <w:sz w:val="24"/>
          <w:szCs w:val="24"/>
        </w:rPr>
        <w:t xml:space="preserve">, </w:t>
      </w:r>
      <w:r w:rsidRPr="00B626CE">
        <w:rPr>
          <w:rFonts w:ascii="Times New Roman" w:hAnsi="Times New Roman"/>
          <w:color w:val="000000"/>
          <w:sz w:val="24"/>
          <w:szCs w:val="24"/>
        </w:rPr>
        <w:t xml:space="preserve">содержащейся в базах данных, информационных технологий и технических средств, обеспечивающих формирование, обработку, хранение такой </w:t>
      </w:r>
      <w:r w:rsidRPr="00B626CE">
        <w:rPr>
          <w:rFonts w:ascii="Times New Roman" w:hAnsi="Times New Roman"/>
          <w:sz w:val="24"/>
          <w:szCs w:val="24"/>
        </w:rPr>
        <w:t xml:space="preserve">информации, а также ее предоставление с использованием </w:t>
      </w:r>
      <w:hyperlink r:id="rId10" w:history="1">
        <w:r w:rsidRPr="00B626CE">
          <w:rPr>
            <w:rFonts w:ascii="Times New Roman" w:hAnsi="Times New Roman"/>
            <w:sz w:val="24"/>
            <w:szCs w:val="24"/>
          </w:rPr>
          <w:t>официального сайта</w:t>
        </w:r>
      </w:hyperlink>
      <w:r w:rsidRPr="00B626CE">
        <w:rPr>
          <w:rFonts w:ascii="Times New Roman" w:hAnsi="Times New Roman"/>
          <w:color w:val="000000"/>
          <w:sz w:val="24"/>
          <w:szCs w:val="24"/>
        </w:rPr>
        <w:t xml:space="preserve"> единой информационной системы в информационно-телекоммуникационной сети «Интернет» (</w:t>
      </w:r>
      <w:r w:rsidRPr="00B626CE">
        <w:rPr>
          <w:rFonts w:ascii="Times New Roman" w:hAnsi="Times New Roman"/>
          <w:color w:val="000000"/>
          <w:sz w:val="24"/>
          <w:szCs w:val="24"/>
          <w:lang w:val="en-US"/>
        </w:rPr>
        <w:t>www</w:t>
      </w:r>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zakupki</w:t>
      </w:r>
      <w:proofErr w:type="spellEnd"/>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gov</w:t>
      </w:r>
      <w:proofErr w:type="spellEnd"/>
      <w:r w:rsidRPr="00B626CE">
        <w:rPr>
          <w:rFonts w:ascii="Times New Roman" w:hAnsi="Times New Roman"/>
          <w:color w:val="000000"/>
          <w:sz w:val="24"/>
          <w:szCs w:val="24"/>
        </w:rPr>
        <w:t>.</w:t>
      </w:r>
      <w:proofErr w:type="spellStart"/>
      <w:r w:rsidRPr="00B626CE">
        <w:rPr>
          <w:rFonts w:ascii="Times New Roman" w:hAnsi="Times New Roman"/>
          <w:color w:val="000000"/>
          <w:sz w:val="24"/>
          <w:szCs w:val="24"/>
          <w:lang w:val="en-US"/>
        </w:rPr>
        <w:t>ru</w:t>
      </w:r>
      <w:proofErr w:type="spellEnd"/>
      <w:r w:rsidRPr="00B626CE">
        <w:rPr>
          <w:rFonts w:ascii="Times New Roman" w:hAnsi="Times New Roman"/>
          <w:color w:val="000000"/>
          <w:sz w:val="24"/>
          <w:szCs w:val="24"/>
        </w:rPr>
        <w:t>);</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 xml:space="preserve">заказчик </w:t>
      </w:r>
      <w:r w:rsidRPr="00B626CE">
        <w:rPr>
          <w:rFonts w:ascii="Times New Roman" w:hAnsi="Times New Roman"/>
          <w:color w:val="000000"/>
          <w:sz w:val="24"/>
          <w:szCs w:val="24"/>
        </w:rPr>
        <w:t>–</w:t>
      </w:r>
      <w:r>
        <w:rPr>
          <w:rFonts w:ascii="Times New Roman" w:hAnsi="Times New Roman"/>
          <w:color w:val="000000"/>
          <w:sz w:val="24"/>
          <w:szCs w:val="24"/>
        </w:rPr>
        <w:t xml:space="preserve"> </w:t>
      </w:r>
      <w:r w:rsidRPr="00B626CE">
        <w:rPr>
          <w:rFonts w:ascii="Times New Roman" w:hAnsi="Times New Roman"/>
          <w:color w:val="000000"/>
          <w:sz w:val="24"/>
          <w:szCs w:val="24"/>
        </w:rPr>
        <w:t>Акционерное общество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 (сокращенное наименование - АО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color w:val="000000"/>
          <w:sz w:val="24"/>
          <w:szCs w:val="24"/>
        </w:rPr>
        <w:t>закупка – совокупность действий, осуществляемых заказчиком в установленном настоящим Положением порядке и направленных на обеспечение нужд АО «</w:t>
      </w:r>
      <w:proofErr w:type="spellStart"/>
      <w:r w:rsidRPr="00B626CE">
        <w:rPr>
          <w:rFonts w:ascii="Times New Roman" w:hAnsi="Times New Roman"/>
          <w:color w:val="000000"/>
          <w:sz w:val="24"/>
          <w:szCs w:val="24"/>
        </w:rPr>
        <w:t>Выборгтеплоэнерго</w:t>
      </w:r>
      <w:proofErr w:type="spellEnd"/>
      <w:r w:rsidRPr="00B626CE">
        <w:rPr>
          <w:rFonts w:ascii="Times New Roman" w:hAnsi="Times New Roman"/>
          <w:color w:val="000000"/>
          <w:sz w:val="24"/>
          <w:szCs w:val="24"/>
        </w:rPr>
        <w:t>»;</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proofErr w:type="gramStart"/>
      <w:r w:rsidRPr="00B626CE">
        <w:rPr>
          <w:rFonts w:ascii="Times New Roman" w:hAnsi="Times New Roman"/>
          <w:color w:val="000000"/>
          <w:sz w:val="24"/>
          <w:szCs w:val="24"/>
        </w:rPr>
        <w:t xml:space="preserve">заявка </w:t>
      </w:r>
      <w:r w:rsidRPr="00B626CE">
        <w:rPr>
          <w:rFonts w:ascii="Times New Roman" w:hAnsi="Times New Roman"/>
          <w:bCs/>
          <w:color w:val="000000"/>
          <w:sz w:val="24"/>
          <w:szCs w:val="24"/>
        </w:rPr>
        <w:t xml:space="preserve">- </w:t>
      </w:r>
      <w:r w:rsidRPr="00B626CE">
        <w:rPr>
          <w:rFonts w:ascii="Times New Roman" w:hAnsi="Times New Roman"/>
          <w:color w:val="000000"/>
          <w:sz w:val="24"/>
          <w:szCs w:val="24"/>
        </w:rPr>
        <w:t>комплект документов, представляемый лицом для участия в процедуре закупки, документально подтверждающих согласие лица участвовать в процедуре закупки на объявленных заказчиком условиях;</w:t>
      </w:r>
      <w:proofErr w:type="gramEnd"/>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proofErr w:type="gramStart"/>
      <w:r w:rsidRPr="00B626CE">
        <w:rPr>
          <w:rFonts w:ascii="Times New Roman" w:hAnsi="Times New Roman"/>
          <w:color w:val="000000"/>
          <w:sz w:val="24"/>
          <w:szCs w:val="24"/>
        </w:rPr>
        <w:t>коллективный участник закупки – любые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либо несколько индивидуальных предпринимателей, выступающих на стороне одного участника закупки, которые подали заявку на участие в закупке и соответствуют требованиям к коллективному участнику закупки, установленным</w:t>
      </w:r>
      <w:proofErr w:type="gramEnd"/>
      <w:r w:rsidRPr="00B626CE">
        <w:rPr>
          <w:rFonts w:ascii="Times New Roman" w:hAnsi="Times New Roman"/>
          <w:color w:val="000000"/>
          <w:sz w:val="24"/>
          <w:szCs w:val="24"/>
        </w:rPr>
        <w:t xml:space="preserve"> заказчиком в соответствии с настоящим Положением;</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комиссия по осуществлению закупок - коллегиальный орган, образуемый по решению заказчика для проведения процедур закупок и осуществления иных возложенных на нее функций (далее – комиссия);</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лот</w:t>
      </w:r>
      <w:r w:rsidRPr="00B626CE">
        <w:rPr>
          <w:rFonts w:ascii="Times New Roman" w:hAnsi="Times New Roman"/>
          <w:sz w:val="24"/>
          <w:szCs w:val="24"/>
        </w:rPr>
        <w:t xml:space="preserve"> - часть объема товаров, работ, услуг, являющихся предметом закупки. Для участия в закупке по каждому лоту представляется отдельная заявка на участие в закупке и предусматривается заключение отдельного договора, если иное не предусмотрено условиями закупки;</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начальная (максимальная) цена договора</w:t>
      </w:r>
      <w:r w:rsidRPr="00B626CE">
        <w:rPr>
          <w:rFonts w:ascii="Times New Roman" w:hAnsi="Times New Roman"/>
          <w:sz w:val="24"/>
          <w:szCs w:val="24"/>
        </w:rPr>
        <w:t xml:space="preserve"> – предельно допустимая цена договора, определяемая заказчиком при проведении закупки (при необходимости);</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 xml:space="preserve">неконкурентный способ закупки – </w:t>
      </w:r>
      <w:r w:rsidRPr="00B626CE">
        <w:rPr>
          <w:rFonts w:ascii="Times New Roman" w:hAnsi="Times New Roman"/>
          <w:sz w:val="24"/>
          <w:szCs w:val="24"/>
        </w:rPr>
        <w:t>закупка, условия осуществления которой не соответствуют условиям, предусмотренным ч. 3 ст.3 Закона № 223-ФЗ;</w:t>
      </w:r>
    </w:p>
    <w:p w:rsidR="00B626CE" w:rsidRPr="00B626CE" w:rsidRDefault="00B626CE" w:rsidP="00382CEF">
      <w:pPr>
        <w:numPr>
          <w:ilvl w:val="0"/>
          <w:numId w:val="15"/>
        </w:numPr>
        <w:spacing w:after="0" w:line="240" w:lineRule="auto"/>
        <w:ind w:left="0" w:firstLine="340"/>
        <w:contextualSpacing/>
        <w:jc w:val="both"/>
        <w:rPr>
          <w:rFonts w:ascii="Times New Roman" w:hAnsi="Times New Roman"/>
          <w:i/>
          <w:sz w:val="24"/>
          <w:szCs w:val="24"/>
        </w:rPr>
      </w:pPr>
      <w:r w:rsidRPr="00B626CE">
        <w:rPr>
          <w:rFonts w:ascii="Times New Roman" w:hAnsi="Times New Roman"/>
          <w:i/>
          <w:sz w:val="24"/>
          <w:szCs w:val="24"/>
        </w:rPr>
        <w:t>Торги</w:t>
      </w:r>
      <w:r w:rsidRPr="00B626CE">
        <w:rPr>
          <w:rFonts w:ascii="Times New Roman" w:hAnsi="Times New Roman"/>
          <w:sz w:val="24"/>
          <w:szCs w:val="24"/>
        </w:rPr>
        <w:t xml:space="preserve"> – конкурентный способ закупки, проводимый в форме конкурса, аукциона, запроса котировок, запроса предложений.</w:t>
      </w:r>
      <w:bookmarkStart w:id="1" w:name="sub_1221"/>
    </w:p>
    <w:bookmarkEnd w:id="1"/>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sidRPr="00B626CE">
        <w:rPr>
          <w:rFonts w:ascii="Times New Roman" w:hAnsi="Times New Roman"/>
          <w:color w:val="000000"/>
          <w:sz w:val="24"/>
          <w:szCs w:val="24"/>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которых осуществлена в установленном порядке на территории Российской Федерации, которые владеют электронной площадкой, необходимыми для ее функционирования программно-аппаратными средствами и обеспечивают проведение открытых процедур закупки в электронной форме;</w:t>
      </w:r>
      <w:proofErr w:type="gramEnd"/>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lastRenderedPageBreak/>
        <w:t>открытые процедуры закупки</w:t>
      </w:r>
      <w:r w:rsidRPr="00B626CE">
        <w:rPr>
          <w:rFonts w:ascii="Times New Roman" w:hAnsi="Times New Roman"/>
          <w:sz w:val="24"/>
          <w:szCs w:val="24"/>
        </w:rPr>
        <w:t xml:space="preserve"> – процедуры закупки, в которых может принять участие неограниченный круг лиц в соответствии с законодательством Российской Федерации;</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переторжка – особенность проведения процедуры закупки, в которой заказчик предоставляет право всем участникам закупки в установленный срок добровольно повысить рейтинг своей заявки путем снижения первоначальной цены предложения (иных положений заявки), при условии сохранения остальных положений заявки;</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r w:rsidRPr="00B626CE">
        <w:rPr>
          <w:rFonts w:ascii="Times New Roman" w:hAnsi="Times New Roman"/>
          <w:sz w:val="24"/>
          <w:szCs w:val="24"/>
        </w:rPr>
        <w:t xml:space="preserve">победитель – участник закупки, который предоставил наилучшее предложение о заключении договора, в соответствии с условиями закупки; </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поставщик (исполнитель, подрядчик) -  л</w:t>
      </w:r>
      <w:r w:rsidRPr="00B626CE">
        <w:rPr>
          <w:rFonts w:ascii="Times New Roman" w:hAnsi="Times New Roman"/>
          <w:sz w:val="24"/>
          <w:szCs w:val="24"/>
        </w:rPr>
        <w:t xml:space="preserve">юбое юридическое или физическое лицо, в том числе индивидуальный предприниматель, или несколько лиц, выступающих на стороне поставщика, исполнителя, подрядчика, способные на законных основаниях поставить требуемые </w:t>
      </w:r>
      <w:r w:rsidRPr="00B626CE">
        <w:rPr>
          <w:rFonts w:ascii="Times New Roman" w:hAnsi="Times New Roman"/>
          <w:bCs/>
          <w:sz w:val="24"/>
          <w:szCs w:val="24"/>
        </w:rPr>
        <w:t>товары, выполнить требуемые работы, оказать требуемые услуги;</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 xml:space="preserve">предмет закупки - </w:t>
      </w:r>
      <w:r w:rsidRPr="00B626CE">
        <w:rPr>
          <w:rFonts w:ascii="Times New Roman" w:hAnsi="Times New Roman"/>
          <w:sz w:val="24"/>
          <w:szCs w:val="24"/>
        </w:rPr>
        <w:t xml:space="preserve">конкретные товары, работы или услуги, которые предполагается поставить (выполнить, оказать) </w:t>
      </w:r>
      <w:r w:rsidRPr="00B626CE">
        <w:rPr>
          <w:rFonts w:ascii="Times New Roman" w:hAnsi="Times New Roman"/>
          <w:bCs/>
          <w:sz w:val="24"/>
          <w:szCs w:val="24"/>
        </w:rPr>
        <w:t xml:space="preserve">заказчику </w:t>
      </w:r>
      <w:r w:rsidRPr="00B626CE">
        <w:rPr>
          <w:rFonts w:ascii="Times New Roman" w:hAnsi="Times New Roman"/>
          <w:sz w:val="24"/>
          <w:szCs w:val="24"/>
        </w:rPr>
        <w:t>на условиях, определенных условиями закупки</w:t>
      </w:r>
      <w:r w:rsidRPr="00B626CE">
        <w:rPr>
          <w:rFonts w:ascii="Times New Roman" w:hAnsi="Times New Roman"/>
          <w:bCs/>
          <w:sz w:val="24"/>
          <w:szCs w:val="24"/>
        </w:rPr>
        <w:t>;</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sz w:val="24"/>
          <w:szCs w:val="24"/>
        </w:rPr>
        <w:t>продукция – товары, работы, услуги;</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sz w:val="24"/>
          <w:szCs w:val="24"/>
        </w:rPr>
        <w:t xml:space="preserve">процедура </w:t>
      </w:r>
      <w:r w:rsidRPr="00B626CE">
        <w:rPr>
          <w:rFonts w:ascii="Times New Roman" w:hAnsi="Times New Roman"/>
          <w:sz w:val="24"/>
          <w:szCs w:val="24"/>
        </w:rPr>
        <w:noBreakHyphen/>
        <w:t xml:space="preserve"> установленный способ осуществления деятельности или процесса, </w:t>
      </w:r>
      <w:r w:rsidRPr="00B626CE">
        <w:rPr>
          <w:rFonts w:ascii="Times New Roman" w:hAnsi="Times New Roman"/>
          <w:bCs/>
          <w:sz w:val="24"/>
          <w:szCs w:val="24"/>
        </w:rPr>
        <w:t>п</w:t>
      </w:r>
      <w:r w:rsidRPr="00B626CE">
        <w:rPr>
          <w:rFonts w:ascii="Times New Roman" w:hAnsi="Times New Roman"/>
          <w:sz w:val="24"/>
          <w:szCs w:val="24"/>
        </w:rPr>
        <w:t>оследовательность действий;</w:t>
      </w:r>
    </w:p>
    <w:p w:rsidR="00B626CE" w:rsidRPr="00B626CE" w:rsidRDefault="00B626CE" w:rsidP="00382CEF">
      <w:pPr>
        <w:numPr>
          <w:ilvl w:val="0"/>
          <w:numId w:val="15"/>
        </w:numPr>
        <w:spacing w:after="0" w:line="240" w:lineRule="auto"/>
        <w:ind w:left="0" w:firstLine="340"/>
        <w:jc w:val="both"/>
        <w:rPr>
          <w:rFonts w:ascii="Times New Roman" w:hAnsi="Times New Roman"/>
          <w:bCs/>
          <w:sz w:val="24"/>
          <w:szCs w:val="24"/>
        </w:rPr>
      </w:pPr>
      <w:r w:rsidRPr="00B626CE">
        <w:rPr>
          <w:rFonts w:ascii="Times New Roman" w:hAnsi="Times New Roman"/>
          <w:bCs/>
          <w:sz w:val="24"/>
          <w:szCs w:val="24"/>
        </w:rPr>
        <w:t>рамочный договор -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B626CE" w:rsidRPr="00B626CE" w:rsidRDefault="00B626CE" w:rsidP="00382CEF">
      <w:pPr>
        <w:numPr>
          <w:ilvl w:val="0"/>
          <w:numId w:val="15"/>
        </w:numPr>
        <w:spacing w:after="0" w:line="240" w:lineRule="auto"/>
        <w:ind w:left="0" w:firstLine="340"/>
        <w:jc w:val="both"/>
        <w:rPr>
          <w:rFonts w:ascii="Times New Roman" w:hAnsi="Times New Roman"/>
          <w:sz w:val="24"/>
          <w:szCs w:val="24"/>
        </w:rPr>
      </w:pPr>
      <w:proofErr w:type="gramStart"/>
      <w:r w:rsidRPr="00B626CE">
        <w:rPr>
          <w:rFonts w:ascii="Times New Roman" w:hAnsi="Times New Roman"/>
          <w:bCs/>
          <w:sz w:val="24"/>
          <w:szCs w:val="24"/>
        </w:rPr>
        <w:t>участник</w:t>
      </w:r>
      <w:r w:rsidRPr="00B626CE">
        <w:rPr>
          <w:rFonts w:ascii="Times New Roman" w:hAnsi="Times New Roman"/>
          <w:sz w:val="24"/>
          <w:szCs w:val="24"/>
        </w:rPr>
        <w:t xml:space="preserve">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подали заявку на</w:t>
      </w:r>
      <w:proofErr w:type="gramEnd"/>
      <w:r w:rsidRPr="00B626CE">
        <w:rPr>
          <w:rFonts w:ascii="Times New Roman" w:hAnsi="Times New Roman"/>
          <w:sz w:val="24"/>
          <w:szCs w:val="24"/>
        </w:rPr>
        <w:t xml:space="preserve"> участие в закупке и соответствуют обязательным требованиям к участникам закупки, установленным заказчиком в соответствии с настоящим Положением;</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sz w:val="24"/>
          <w:szCs w:val="24"/>
        </w:rPr>
      </w:pPr>
      <w:r w:rsidRPr="00B626CE">
        <w:rPr>
          <w:rFonts w:ascii="Times New Roman" w:hAnsi="Times New Roman"/>
          <w:bCs/>
          <w:color w:val="000000"/>
          <w:sz w:val="24"/>
          <w:szCs w:val="24"/>
        </w:rPr>
        <w:t>чрезвычайное событие - о</w:t>
      </w:r>
      <w:r w:rsidRPr="00B626CE">
        <w:rPr>
          <w:rFonts w:ascii="Times New Roman" w:hAnsi="Times New Roman"/>
          <w:color w:val="000000"/>
          <w:sz w:val="24"/>
          <w:szCs w:val="24"/>
        </w:rPr>
        <w:t>бстоятельства непреодолимой силы, которые нельзя было предусмотреть заранее и которые создают явную и значительную опасность для жизни и</w:t>
      </w:r>
      <w:r w:rsidRPr="00B626CE">
        <w:rPr>
          <w:rFonts w:ascii="Times New Roman" w:hAnsi="Times New Roman"/>
          <w:color w:val="000000"/>
          <w:sz w:val="24"/>
          <w:szCs w:val="24"/>
          <w:lang w:val="en-US"/>
        </w:rPr>
        <w:t> </w:t>
      </w:r>
      <w:r w:rsidRPr="00B626CE">
        <w:rPr>
          <w:rFonts w:ascii="Times New Roman" w:hAnsi="Times New Roman"/>
          <w:color w:val="000000"/>
          <w:sz w:val="24"/>
          <w:szCs w:val="24"/>
        </w:rPr>
        <w:t xml:space="preserve">здоровья человека, состояния окружающей среды либо имущественных интересов </w:t>
      </w:r>
      <w:r w:rsidRPr="00B626CE">
        <w:rPr>
          <w:rFonts w:ascii="Times New Roman" w:hAnsi="Times New Roman"/>
          <w:bCs/>
          <w:color w:val="000000"/>
          <w:sz w:val="24"/>
          <w:szCs w:val="24"/>
        </w:rPr>
        <w:t>заказчика;</w:t>
      </w:r>
    </w:p>
    <w:p w:rsidR="00B626CE" w:rsidRPr="00B626CE" w:rsidRDefault="00B626CE" w:rsidP="00382CEF">
      <w:pPr>
        <w:numPr>
          <w:ilvl w:val="0"/>
          <w:numId w:val="15"/>
        </w:numPr>
        <w:autoSpaceDE w:val="0"/>
        <w:autoSpaceDN w:val="0"/>
        <w:adjustRightInd w:val="0"/>
        <w:spacing w:after="0" w:line="240" w:lineRule="auto"/>
        <w:ind w:left="0" w:firstLine="340"/>
        <w:jc w:val="both"/>
        <w:rPr>
          <w:rFonts w:ascii="Times New Roman" w:hAnsi="Times New Roman"/>
          <w:color w:val="000000"/>
          <w:sz w:val="24"/>
          <w:szCs w:val="24"/>
        </w:rPr>
      </w:pPr>
      <w:proofErr w:type="gramStart"/>
      <w:r w:rsidRPr="00B626CE">
        <w:rPr>
          <w:rFonts w:ascii="Times New Roman" w:hAnsi="Times New Roman"/>
          <w:bCs/>
          <w:sz w:val="24"/>
          <w:szCs w:val="24"/>
        </w:rPr>
        <w:t>эксперт, экспертная организация</w:t>
      </w:r>
      <w:r w:rsidRPr="00B626CE">
        <w:rPr>
          <w:rFonts w:ascii="Times New Roman" w:hAnsi="Times New Roman"/>
          <w:color w:val="000000"/>
          <w:sz w:val="24"/>
          <w:szCs w:val="24"/>
        </w:rPr>
        <w:t xml:space="preserve"> - физическое лицо, в том числе индивидуальный предприниматель, обладающие специальными познаниями, опытом, квалификацией в области науки, техники, искусства, ремесла, либо юридическое лицо (работники юридического лица должны обладать специальными познаниями, опытом, квалификацией в области науки, техники, искусства,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вопросам, поставленным</w:t>
      </w:r>
      <w:proofErr w:type="gramEnd"/>
      <w:r w:rsidRPr="00B626CE">
        <w:rPr>
          <w:rFonts w:ascii="Times New Roman" w:hAnsi="Times New Roman"/>
          <w:color w:val="000000"/>
          <w:sz w:val="24"/>
          <w:szCs w:val="24"/>
        </w:rPr>
        <w:t xml:space="preserve"> заказчиком, комиссией по осуществлению закупок в случаях, предусмотренных настоящим Положением;</w:t>
      </w: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F5697" w:rsidRDefault="00D141C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r>
        <w:rPr>
          <w:rFonts w:ascii="Times New Roman" w:hAnsi="Times New Roman"/>
          <w:b/>
          <w:sz w:val="24"/>
          <w:szCs w:val="24"/>
          <w:u w:val="single"/>
        </w:rPr>
        <w:lastRenderedPageBreak/>
        <w:t>Р</w:t>
      </w:r>
      <w:r w:rsidR="002F5697" w:rsidRPr="003E4E66">
        <w:rPr>
          <w:rFonts w:ascii="Times New Roman" w:hAnsi="Times New Roman"/>
          <w:b/>
          <w:sz w:val="24"/>
          <w:szCs w:val="24"/>
          <w:u w:val="single"/>
        </w:rPr>
        <w:t>АЗДЕЛ 2.</w:t>
      </w:r>
    </w:p>
    <w:p w:rsidR="00B73F80" w:rsidRPr="003E4E66" w:rsidRDefault="00B73F80"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2F5697" w:rsidRDefault="002F5697" w:rsidP="002F5697">
      <w:pPr>
        <w:widowControl w:val="0"/>
        <w:suppressAutoHyphens/>
        <w:autoSpaceDE w:val="0"/>
        <w:autoSpaceDN w:val="0"/>
        <w:adjustRightInd w:val="0"/>
        <w:spacing w:after="0" w:line="240" w:lineRule="auto"/>
        <w:ind w:firstLine="454"/>
        <w:jc w:val="center"/>
        <w:rPr>
          <w:rFonts w:ascii="Times New Roman" w:hAnsi="Times New Roman"/>
          <w:sz w:val="24"/>
          <w:szCs w:val="24"/>
          <w:u w:val="single"/>
        </w:rPr>
      </w:pPr>
      <w:r w:rsidRPr="003E4E66">
        <w:rPr>
          <w:rFonts w:ascii="Times New Roman" w:hAnsi="Times New Roman"/>
          <w:sz w:val="24"/>
          <w:szCs w:val="24"/>
          <w:u w:val="single"/>
        </w:rPr>
        <w:t xml:space="preserve"> </w:t>
      </w:r>
      <w:bookmarkStart w:id="2" w:name="_Toc378097871"/>
      <w:bookmarkStart w:id="3" w:name="_Toc372018454"/>
      <w:bookmarkStart w:id="4" w:name="_Toc320092826"/>
      <w:bookmarkStart w:id="5" w:name="_Toc319941028"/>
      <w:r w:rsidRPr="003E4E66">
        <w:rPr>
          <w:rFonts w:ascii="Times New Roman" w:hAnsi="Times New Roman"/>
          <w:sz w:val="24"/>
          <w:szCs w:val="24"/>
          <w:u w:val="single"/>
        </w:rPr>
        <w:t>Нормативно-правовое регулирование закупочной деятельности</w:t>
      </w:r>
      <w:bookmarkEnd w:id="2"/>
      <w:bookmarkEnd w:id="3"/>
      <w:bookmarkEnd w:id="4"/>
      <w:bookmarkEnd w:id="5"/>
    </w:p>
    <w:p w:rsidR="00B73F80" w:rsidRPr="003E4E66" w:rsidRDefault="00B73F80" w:rsidP="002F5697">
      <w:pPr>
        <w:widowControl w:val="0"/>
        <w:suppressAutoHyphens/>
        <w:autoSpaceDE w:val="0"/>
        <w:autoSpaceDN w:val="0"/>
        <w:adjustRightInd w:val="0"/>
        <w:spacing w:after="0" w:line="240" w:lineRule="auto"/>
        <w:ind w:firstLine="454"/>
        <w:jc w:val="center"/>
        <w:rPr>
          <w:rFonts w:ascii="Times New Roman" w:hAnsi="Times New Roman"/>
          <w:sz w:val="24"/>
          <w:szCs w:val="24"/>
        </w:rPr>
      </w:pPr>
    </w:p>
    <w:p w:rsidR="002F5697" w:rsidRPr="003E4E66" w:rsidRDefault="002F5697" w:rsidP="00382CEF">
      <w:pPr>
        <w:widowControl w:val="0"/>
        <w:numPr>
          <w:ilvl w:val="0"/>
          <w:numId w:val="14"/>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 xml:space="preserve">При </w:t>
      </w:r>
      <w:r w:rsidRPr="003E4E66">
        <w:rPr>
          <w:rFonts w:ascii="Times New Roman" w:eastAsia="Arial Unicode MS" w:hAnsi="Times New Roman"/>
          <w:kern w:val="1"/>
          <w:sz w:val="24"/>
          <w:szCs w:val="24"/>
        </w:rPr>
        <w:t>закупке товаров, работ, услуг заказчик руководствуется Конституцией Российской Федерации, Гражданским кодексом Российской Федерации, Федеральным законом № 223</w:t>
      </w:r>
      <w:r w:rsidRPr="003E4E66">
        <w:rPr>
          <w:rFonts w:ascii="Times New Roman" w:eastAsia="Arial Unicode MS" w:hAnsi="Times New Roman"/>
          <w:kern w:val="1"/>
          <w:sz w:val="24"/>
          <w:szCs w:val="24"/>
        </w:rPr>
        <w:noBreakHyphen/>
        <w:t>ФЗ, Федеральным законом от 26.07.2006 №135-ФЗ «О защите конкуренции», другими федеральными законами и иными нормативными правовыми актами Российской Федерации, а также настоящим Положением и действующим законодательством Российской Федерации</w:t>
      </w:r>
      <w:r w:rsidRPr="003E4E66">
        <w:rPr>
          <w:rFonts w:ascii="Times New Roman" w:hAnsi="Times New Roman"/>
          <w:sz w:val="24"/>
          <w:szCs w:val="24"/>
        </w:rPr>
        <w:t>.</w:t>
      </w:r>
    </w:p>
    <w:p w:rsidR="002F5697" w:rsidRPr="003E4E66" w:rsidRDefault="002F5697" w:rsidP="00382CEF">
      <w:pPr>
        <w:widowControl w:val="0"/>
        <w:numPr>
          <w:ilvl w:val="0"/>
          <w:numId w:val="14"/>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В</w:t>
      </w:r>
      <w:r w:rsidR="00772F59">
        <w:rPr>
          <w:rFonts w:ascii="Times New Roman" w:hAnsi="Times New Roman"/>
          <w:sz w:val="24"/>
          <w:szCs w:val="24"/>
        </w:rPr>
        <w:t xml:space="preserve"> </w:t>
      </w:r>
      <w:r w:rsidRPr="003E4E66">
        <w:rPr>
          <w:rFonts w:ascii="Times New Roman" w:hAnsi="Times New Roman"/>
          <w:sz w:val="24"/>
          <w:szCs w:val="24"/>
        </w:rPr>
        <w:t>случаях, когда законодательством Российской Федерации и иными нормативными актами Российской Федерации не урегулированы какие-ли</w:t>
      </w:r>
      <w:r>
        <w:rPr>
          <w:rFonts w:ascii="Times New Roman" w:hAnsi="Times New Roman"/>
          <w:sz w:val="24"/>
          <w:szCs w:val="24"/>
        </w:rPr>
        <w:t xml:space="preserve">бо вопросы проведения закупок, </w:t>
      </w:r>
      <w:r w:rsidRPr="003E4E66">
        <w:rPr>
          <w:rFonts w:ascii="Times New Roman" w:hAnsi="Times New Roman"/>
          <w:sz w:val="24"/>
          <w:szCs w:val="24"/>
        </w:rPr>
        <w:t>АО «</w:t>
      </w:r>
      <w:proofErr w:type="spellStart"/>
      <w:r>
        <w:rPr>
          <w:rFonts w:ascii="Times New Roman" w:hAnsi="Times New Roman"/>
          <w:sz w:val="24"/>
          <w:szCs w:val="24"/>
        </w:rPr>
        <w:t>Выборгтеплоэнерго</w:t>
      </w:r>
      <w:proofErr w:type="spellEnd"/>
      <w:r w:rsidRPr="003E4E66">
        <w:rPr>
          <w:rFonts w:ascii="Times New Roman" w:hAnsi="Times New Roman"/>
          <w:sz w:val="24"/>
          <w:szCs w:val="24"/>
        </w:rPr>
        <w:t>» руководствуется  Положением.</w:t>
      </w:r>
    </w:p>
    <w:p w:rsidR="002F5697" w:rsidRPr="003E4E66" w:rsidRDefault="002F5697" w:rsidP="00382CEF">
      <w:pPr>
        <w:widowControl w:val="0"/>
        <w:numPr>
          <w:ilvl w:val="0"/>
          <w:numId w:val="14"/>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В случае закупки товаров, работ, услуг стоимостью равной или превышающей размер крупной сделки, согласование закупки заказчиком осуществляется в соответствии с законодательством Российской Федерации.</w:t>
      </w:r>
    </w:p>
    <w:p w:rsidR="002F5697" w:rsidRPr="003E4E66" w:rsidRDefault="002F5697" w:rsidP="00382CEF">
      <w:pPr>
        <w:widowControl w:val="0"/>
        <w:numPr>
          <w:ilvl w:val="0"/>
          <w:numId w:val="14"/>
        </w:numPr>
        <w:tabs>
          <w:tab w:val="clear" w:pos="1587"/>
        </w:tabs>
        <w:suppressAutoHyphens/>
        <w:autoSpaceDE w:val="0"/>
        <w:autoSpaceDN w:val="0"/>
        <w:adjustRightInd w:val="0"/>
        <w:spacing w:after="0" w:line="240" w:lineRule="auto"/>
        <w:ind w:left="0" w:firstLine="454"/>
        <w:jc w:val="both"/>
        <w:rPr>
          <w:rFonts w:ascii="Times New Roman" w:hAnsi="Times New Roman"/>
          <w:sz w:val="24"/>
          <w:szCs w:val="24"/>
        </w:rPr>
      </w:pPr>
      <w:r w:rsidRPr="003E4E66">
        <w:rPr>
          <w:rFonts w:ascii="Times New Roman" w:hAnsi="Times New Roman"/>
          <w:sz w:val="24"/>
          <w:szCs w:val="24"/>
        </w:rPr>
        <w:t>Заказчик при осуществлении закупочной деятельности соблюдает требования, установленные законодательством Российской Федерации.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2"/>
          <w:sz w:val="24"/>
          <w:szCs w:val="24"/>
        </w:rPr>
      </w:pPr>
      <w:r>
        <w:rPr>
          <w:rFonts w:ascii="Times New Roman" w:eastAsia="Arial Unicode MS" w:hAnsi="Times New Roman"/>
          <w:kern w:val="1"/>
          <w:sz w:val="24"/>
          <w:szCs w:val="24"/>
        </w:rPr>
        <w:t xml:space="preserve">5. </w:t>
      </w:r>
      <w:proofErr w:type="gramStart"/>
      <w:r w:rsidRPr="003E4E66">
        <w:rPr>
          <w:rFonts w:ascii="Times New Roman" w:eastAsia="Arial Unicode MS" w:hAnsi="Times New Roman"/>
          <w:kern w:val="1"/>
          <w:sz w:val="24"/>
          <w:szCs w:val="24"/>
        </w:rPr>
        <w:t>В случае возникновения при ведении единой информационной системы федеральным органом исполнительной власти, уполномоченным на ведение такой  системы, технических или иных неполадок, блокирующих доступ к единой информационной системе более одного рабочего дня, информация, подлежащая размещению  в единой информационной системе  в соответствии с Федеральным законом № 223</w:t>
      </w:r>
      <w:r w:rsidRPr="003E4E66">
        <w:rPr>
          <w:rFonts w:ascii="Times New Roman" w:eastAsia="Arial Unicode MS" w:hAnsi="Times New Roman"/>
          <w:kern w:val="1"/>
          <w:sz w:val="24"/>
          <w:szCs w:val="24"/>
        </w:rPr>
        <w:noBreakHyphen/>
        <w:t xml:space="preserve">ФЗ и Положением, размещается  на официальном сайте заказчика – </w:t>
      </w:r>
      <w:r w:rsidRPr="00EF22B6">
        <w:rPr>
          <w:rFonts w:ascii="Times New Roman" w:eastAsia="Arial Unicode MS" w:hAnsi="Times New Roman"/>
          <w:color w:val="0000FF"/>
          <w:kern w:val="1"/>
          <w:sz w:val="24"/>
          <w:szCs w:val="24"/>
          <w:u w:val="single"/>
          <w:lang w:val="en-US"/>
        </w:rPr>
        <w:t>www</w:t>
      </w:r>
      <w:r w:rsidRPr="00EF22B6">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wpts</w:t>
      </w:r>
      <w:proofErr w:type="spellEnd"/>
      <w:r w:rsidR="008B4E71">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vbg</w:t>
      </w:r>
      <w:proofErr w:type="spellEnd"/>
      <w:r w:rsidRPr="00EF22B6">
        <w:rPr>
          <w:rFonts w:ascii="Times New Roman" w:eastAsia="Arial Unicode MS" w:hAnsi="Times New Roman"/>
          <w:color w:val="0000FF"/>
          <w:kern w:val="1"/>
          <w:sz w:val="24"/>
          <w:szCs w:val="24"/>
          <w:u w:val="single"/>
        </w:rPr>
        <w:t>.</w:t>
      </w:r>
      <w:proofErr w:type="spellStart"/>
      <w:r w:rsidRPr="00EF22B6">
        <w:rPr>
          <w:rFonts w:ascii="Times New Roman" w:eastAsia="Arial Unicode MS" w:hAnsi="Times New Roman"/>
          <w:color w:val="0000FF"/>
          <w:kern w:val="1"/>
          <w:sz w:val="24"/>
          <w:szCs w:val="24"/>
          <w:u w:val="single"/>
          <w:lang w:val="en-US"/>
        </w:rPr>
        <w:t>ru</w:t>
      </w:r>
      <w:proofErr w:type="spellEnd"/>
      <w:r w:rsidRPr="003E4E66">
        <w:rPr>
          <w:rFonts w:ascii="Times New Roman" w:eastAsia="Arial Unicode MS" w:hAnsi="Times New Roman"/>
          <w:kern w:val="1"/>
          <w:sz w:val="24"/>
          <w:szCs w:val="24"/>
        </w:rPr>
        <w:t xml:space="preserve"> с последующим ее размещением в</w:t>
      </w:r>
      <w:proofErr w:type="gramEnd"/>
      <w:r w:rsidRPr="003E4E66">
        <w:rPr>
          <w:rFonts w:ascii="Times New Roman" w:eastAsia="Arial Unicode MS" w:hAnsi="Times New Roman"/>
          <w:kern w:val="1"/>
          <w:sz w:val="24"/>
          <w:szCs w:val="24"/>
        </w:rPr>
        <w:t xml:space="preserve">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rsidR="000C7109" w:rsidRPr="000C7109" w:rsidRDefault="002F5697" w:rsidP="000C7109">
      <w:pPr>
        <w:ind w:firstLine="340"/>
        <w:jc w:val="both"/>
        <w:rPr>
          <w:rFonts w:ascii="Times New Roman" w:hAnsi="Times New Roman"/>
          <w:sz w:val="24"/>
          <w:szCs w:val="24"/>
        </w:rPr>
      </w:pPr>
      <w:r w:rsidRPr="000C7109">
        <w:rPr>
          <w:rFonts w:ascii="Times New Roman" w:eastAsia="Arial Unicode MS" w:hAnsi="Times New Roman"/>
          <w:kern w:val="1"/>
          <w:sz w:val="24"/>
          <w:szCs w:val="24"/>
        </w:rPr>
        <w:t xml:space="preserve">6. </w:t>
      </w:r>
      <w:r w:rsidR="000C7109" w:rsidRPr="000C7109">
        <w:rPr>
          <w:rFonts w:ascii="Times New Roman" w:hAnsi="Times New Roman"/>
          <w:sz w:val="24"/>
          <w:szCs w:val="24"/>
        </w:rPr>
        <w:t>Закупка путем проведения тендера может осуществляться заказчиком для закупок любых товаров, работ, услуг, если начальная (максимальная) цена договора (цена лота) составляет до 40 000 000  рублей.</w:t>
      </w:r>
    </w:p>
    <w:p w:rsidR="000C7109" w:rsidRPr="000C7109" w:rsidRDefault="000C7109" w:rsidP="000C7109">
      <w:pPr>
        <w:autoSpaceDE w:val="0"/>
        <w:autoSpaceDN w:val="0"/>
        <w:adjustRightInd w:val="0"/>
        <w:spacing w:after="0" w:line="240" w:lineRule="auto"/>
        <w:ind w:firstLine="340"/>
        <w:jc w:val="both"/>
        <w:rPr>
          <w:rFonts w:ascii="Times New Roman" w:hAnsi="Times New Roman"/>
          <w:sz w:val="24"/>
          <w:szCs w:val="24"/>
        </w:rPr>
      </w:pPr>
      <w:r w:rsidRPr="000C7109">
        <w:rPr>
          <w:rFonts w:ascii="Times New Roman" w:hAnsi="Times New Roman"/>
          <w:sz w:val="24"/>
          <w:szCs w:val="24"/>
        </w:rPr>
        <w:t xml:space="preserve">-Заказчик считает целесообразным для своевременного и полного удовлетворения потребностей </w:t>
      </w:r>
      <w:r w:rsidR="004E59CA">
        <w:rPr>
          <w:rFonts w:ascii="Times New Roman" w:hAnsi="Times New Roman"/>
          <w:sz w:val="24"/>
          <w:szCs w:val="24"/>
        </w:rPr>
        <w:t>организации</w:t>
      </w:r>
      <w:r w:rsidRPr="000C7109">
        <w:rPr>
          <w:rFonts w:ascii="Times New Roman" w:hAnsi="Times New Roman"/>
          <w:sz w:val="24"/>
          <w:szCs w:val="24"/>
        </w:rPr>
        <w:t xml:space="preserve"> в товарах, работах, услугах сформировать и разместить в единой информационной системе извещение о закупке и </w:t>
      </w:r>
      <w:proofErr w:type="gramStart"/>
      <w:r w:rsidRPr="000C7109">
        <w:rPr>
          <w:rFonts w:ascii="Times New Roman" w:hAnsi="Times New Roman"/>
          <w:sz w:val="24"/>
          <w:szCs w:val="24"/>
        </w:rPr>
        <w:t>документацию</w:t>
      </w:r>
      <w:proofErr w:type="gramEnd"/>
      <w:r w:rsidRPr="000C7109">
        <w:rPr>
          <w:rFonts w:ascii="Times New Roman" w:hAnsi="Times New Roman"/>
          <w:sz w:val="24"/>
          <w:szCs w:val="24"/>
        </w:rPr>
        <w:t xml:space="preserve"> о закупке не менее чем за 5 (пять) календарных дней до даты окончания срока подачи заявок на участие в тендере;</w:t>
      </w:r>
    </w:p>
    <w:p w:rsidR="000C7109" w:rsidRPr="000C7109" w:rsidRDefault="000C7109" w:rsidP="000C7109">
      <w:pPr>
        <w:autoSpaceDE w:val="0"/>
        <w:autoSpaceDN w:val="0"/>
        <w:adjustRightInd w:val="0"/>
        <w:spacing w:after="0" w:line="240" w:lineRule="auto"/>
        <w:ind w:firstLine="340"/>
        <w:jc w:val="both"/>
        <w:rPr>
          <w:rFonts w:ascii="Times New Roman" w:eastAsia="Calibri" w:hAnsi="Times New Roman"/>
          <w:sz w:val="24"/>
          <w:szCs w:val="24"/>
          <w:lang w:eastAsia="en-US"/>
        </w:rPr>
      </w:pPr>
      <w:r w:rsidRPr="000C7109">
        <w:rPr>
          <w:rFonts w:ascii="Times New Roman" w:hAnsi="Times New Roman"/>
          <w:sz w:val="24"/>
          <w:szCs w:val="24"/>
        </w:rPr>
        <w:t xml:space="preserve">- </w:t>
      </w:r>
      <w:r w:rsidRPr="000C7109">
        <w:rPr>
          <w:rFonts w:ascii="Times New Roman" w:hAnsi="Times New Roman"/>
          <w:sz w:val="24"/>
          <w:szCs w:val="24"/>
          <w:shd w:val="clear" w:color="auto" w:fill="FFFFFF"/>
        </w:rPr>
        <w:t>Описание предмета закупки осуществляется без соблюдения требований ч. 6.1 ст. 3</w:t>
      </w:r>
      <w:r w:rsidRPr="000C7109">
        <w:rPr>
          <w:rFonts w:ascii="Times New Roman" w:hAnsi="Times New Roman"/>
          <w:sz w:val="24"/>
          <w:szCs w:val="24"/>
        </w:rPr>
        <w:t xml:space="preserve"> </w:t>
      </w:r>
      <w:r w:rsidRPr="000C7109">
        <w:rPr>
          <w:rFonts w:ascii="Times New Roman" w:eastAsia="Calibri" w:hAnsi="Times New Roman"/>
          <w:sz w:val="24"/>
          <w:szCs w:val="24"/>
          <w:lang w:eastAsia="en-US"/>
        </w:rPr>
        <w:t>Закона № 223-ФЗ.</w:t>
      </w:r>
    </w:p>
    <w:p w:rsidR="000C7109" w:rsidRPr="000C7109" w:rsidRDefault="000C7109" w:rsidP="000C7109">
      <w:pPr>
        <w:spacing w:after="0" w:line="240" w:lineRule="auto"/>
        <w:ind w:firstLine="340"/>
        <w:jc w:val="both"/>
        <w:rPr>
          <w:rFonts w:ascii="Times New Roman" w:hAnsi="Times New Roman"/>
          <w:sz w:val="24"/>
          <w:szCs w:val="24"/>
        </w:rPr>
      </w:pPr>
      <w:r w:rsidRPr="000C7109">
        <w:rPr>
          <w:rFonts w:ascii="Times New Roman" w:hAnsi="Times New Roman"/>
          <w:sz w:val="24"/>
          <w:szCs w:val="24"/>
        </w:rPr>
        <w:t>- для заказчика важны несколько условий исполнения договора и осуществляемая закупка товаров, работ, услуг является предметом договора, расторжение которого осуществлено заказчиком в одностороннем порядке, если такой порядок был предусмотрен договором.</w:t>
      </w:r>
    </w:p>
    <w:p w:rsidR="002F5697" w:rsidRPr="003E4E66" w:rsidRDefault="002F5697" w:rsidP="000C7109">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7. Применение национального режима при осуществлении закупок. </w:t>
      </w:r>
      <w:proofErr w:type="gramStart"/>
      <w:r w:rsidRPr="003E4E66">
        <w:rPr>
          <w:rFonts w:ascii="Times New Roman" w:eastAsia="Arial Unicode MS" w:hAnsi="Times New Roman"/>
          <w:kern w:val="1"/>
          <w:sz w:val="24"/>
          <w:szCs w:val="24"/>
        </w:rPr>
        <w:t>В соответствии с Федеральным законом № 223-ФЗ Правительство Российс</w:t>
      </w:r>
      <w:bookmarkStart w:id="6" w:name="sub_381"/>
      <w:r w:rsidRPr="003E4E66">
        <w:rPr>
          <w:rFonts w:ascii="Times New Roman" w:eastAsia="Arial Unicode MS" w:hAnsi="Times New Roman"/>
          <w:kern w:val="1"/>
          <w:sz w:val="24"/>
          <w:szCs w:val="24"/>
        </w:rPr>
        <w:t>кой Федерации вправе установить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При установлении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учитывает данное решение Правительства Российской Федерации при осуществлении закупок.</w:t>
      </w:r>
      <w:bookmarkEnd w:id="6"/>
      <w:proofErr w:type="gramEnd"/>
    </w:p>
    <w:p w:rsidR="000A77A4" w:rsidRDefault="000A77A4" w:rsidP="002F5697">
      <w:pPr>
        <w:widowControl w:val="0"/>
        <w:suppressAutoHyphens/>
        <w:spacing w:after="0" w:line="240" w:lineRule="auto"/>
        <w:ind w:firstLine="454"/>
        <w:jc w:val="center"/>
        <w:rPr>
          <w:rFonts w:ascii="Times New Roman" w:hAnsi="Times New Roman"/>
          <w:b/>
          <w:sz w:val="24"/>
          <w:szCs w:val="24"/>
          <w:u w:val="single"/>
        </w:rPr>
      </w:pP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r w:rsidRPr="003E4E66">
        <w:rPr>
          <w:rFonts w:ascii="Times New Roman" w:hAnsi="Times New Roman"/>
          <w:b/>
          <w:sz w:val="24"/>
          <w:szCs w:val="24"/>
          <w:u w:val="single"/>
        </w:rPr>
        <w:t>РАЗДЕЛ 3</w:t>
      </w:r>
      <w:r w:rsidRPr="003E4E66">
        <w:rPr>
          <w:rFonts w:ascii="Times New Roman" w:hAnsi="Times New Roman"/>
          <w:sz w:val="24"/>
          <w:szCs w:val="24"/>
          <w:u w:val="single"/>
        </w:rPr>
        <w:t xml:space="preserve">. </w:t>
      </w: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p>
    <w:p w:rsidR="002F5697" w:rsidRPr="003E4E66" w:rsidRDefault="002F5697" w:rsidP="002F5697">
      <w:pPr>
        <w:widowControl w:val="0"/>
        <w:suppressAutoHyphens/>
        <w:spacing w:after="0" w:line="240" w:lineRule="auto"/>
        <w:ind w:firstLine="454"/>
        <w:jc w:val="center"/>
        <w:rPr>
          <w:rFonts w:ascii="Times New Roman" w:hAnsi="Times New Roman"/>
          <w:sz w:val="24"/>
          <w:szCs w:val="24"/>
          <w:u w:val="single"/>
        </w:rPr>
      </w:pPr>
      <w:r w:rsidRPr="003E4E66">
        <w:rPr>
          <w:rFonts w:ascii="Times New Roman" w:hAnsi="Times New Roman"/>
          <w:sz w:val="24"/>
          <w:szCs w:val="24"/>
          <w:u w:val="single"/>
        </w:rPr>
        <w:t>Требование к участникам закупки</w:t>
      </w:r>
    </w:p>
    <w:p w:rsidR="002F5697" w:rsidRPr="003E4E66" w:rsidRDefault="002F5697" w:rsidP="002F5697">
      <w:pPr>
        <w:widowControl w:val="0"/>
        <w:suppressAutoHyphens/>
        <w:spacing w:after="0" w:line="240" w:lineRule="auto"/>
        <w:ind w:firstLine="454"/>
        <w:jc w:val="both"/>
        <w:rPr>
          <w:rFonts w:ascii="Times New Roman" w:hAnsi="Times New Roman"/>
          <w:sz w:val="24"/>
          <w:szCs w:val="24"/>
        </w:rPr>
      </w:pPr>
      <w:r w:rsidRPr="00E032C5">
        <w:rPr>
          <w:rFonts w:ascii="Times New Roman" w:hAnsi="Times New Roman"/>
          <w:b/>
          <w:sz w:val="24"/>
          <w:szCs w:val="24"/>
        </w:rPr>
        <w:t>1</w:t>
      </w:r>
      <w:r w:rsidRPr="003E4E66">
        <w:rPr>
          <w:rFonts w:ascii="Times New Roman" w:hAnsi="Times New Roman"/>
          <w:sz w:val="24"/>
          <w:szCs w:val="24"/>
        </w:rPr>
        <w:t>. К участникам закупки устанавливаются обязательные требования, в том   числе: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bookmarkStart w:id="7" w:name="sub_3113"/>
      <w:r w:rsidRPr="003E4E66">
        <w:rPr>
          <w:rFonts w:ascii="Times New Roman" w:eastAsia="Arial Unicode MS" w:hAnsi="Times New Roman"/>
          <w:kern w:val="1"/>
          <w:sz w:val="24"/>
          <w:szCs w:val="24"/>
        </w:rPr>
        <w:t xml:space="preserve">1) </w:t>
      </w:r>
      <w:r w:rsidRPr="003E4E66">
        <w:rPr>
          <w:rFonts w:ascii="Times New Roman" w:eastAsia="Arial Unicode MS" w:hAnsi="Times New Roman"/>
          <w:b/>
          <w:kern w:val="1"/>
          <w:sz w:val="24"/>
          <w:szCs w:val="24"/>
        </w:rPr>
        <w:t>не проведение ликвидации</w:t>
      </w:r>
      <w:r w:rsidRPr="003E4E66">
        <w:rPr>
          <w:rFonts w:ascii="Times New Roman" w:eastAsia="Arial Unicode MS" w:hAnsi="Times New Roman"/>
          <w:kern w:val="1"/>
          <w:sz w:val="24"/>
          <w:szCs w:val="24"/>
        </w:rPr>
        <w:t xml:space="preserve">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8" w:name="sub_3114"/>
      <w:bookmarkEnd w:id="7"/>
      <w:r w:rsidRPr="003E4E66">
        <w:rPr>
          <w:rFonts w:ascii="Times New Roman" w:eastAsia="Arial Unicode MS" w:hAnsi="Times New Roman"/>
          <w:kern w:val="1"/>
          <w:sz w:val="24"/>
          <w:szCs w:val="24"/>
        </w:rPr>
        <w:t xml:space="preserve">2) </w:t>
      </w:r>
      <w:r w:rsidRPr="003E4E66">
        <w:rPr>
          <w:rFonts w:ascii="Times New Roman" w:eastAsia="Arial Unicode MS" w:hAnsi="Times New Roman"/>
          <w:b/>
          <w:kern w:val="1"/>
          <w:sz w:val="24"/>
          <w:szCs w:val="24"/>
        </w:rPr>
        <w:t>не приостановление</w:t>
      </w:r>
      <w:r w:rsidRPr="003E4E66">
        <w:rPr>
          <w:rFonts w:ascii="Times New Roman" w:eastAsia="Arial Unicode MS" w:hAnsi="Times New Roman"/>
          <w:kern w:val="1"/>
          <w:sz w:val="24"/>
          <w:szCs w:val="24"/>
        </w:rPr>
        <w:t xml:space="preserve"> деятельности участника закупки в порядке, установленном </w:t>
      </w:r>
      <w:hyperlink r:id="rId11" w:history="1">
        <w:r w:rsidRPr="003E4E66">
          <w:rPr>
            <w:rFonts w:ascii="Times New Roman" w:eastAsia="Arial Unicode MS" w:hAnsi="Times New Roman"/>
            <w:color w:val="0000FF"/>
            <w:kern w:val="1"/>
            <w:sz w:val="24"/>
            <w:szCs w:val="24"/>
            <w:u w:val="single"/>
          </w:rPr>
          <w:t>Кодексом</w:t>
        </w:r>
      </w:hyperlink>
      <w:r w:rsidRPr="003E4E66">
        <w:rPr>
          <w:rFonts w:ascii="Times New Roman" w:eastAsia="Arial Unicode MS" w:hAnsi="Times New Roman"/>
          <w:kern w:val="1"/>
          <w:sz w:val="24"/>
          <w:szCs w:val="24"/>
        </w:rPr>
        <w:t xml:space="preserve"> Российской Федерации об административных правонарушениях, на дату подачи заявки на участие в закупке;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9" w:name="sub_3115"/>
      <w:bookmarkEnd w:id="8"/>
      <w:r w:rsidRPr="003E4E66">
        <w:rPr>
          <w:rFonts w:ascii="Times New Roman" w:eastAsia="Arial Unicode MS" w:hAnsi="Times New Roman"/>
          <w:kern w:val="1"/>
          <w:sz w:val="24"/>
          <w:szCs w:val="24"/>
        </w:rPr>
        <w:t xml:space="preserve">3) </w:t>
      </w:r>
      <w:bookmarkStart w:id="10" w:name="sub_3117"/>
      <w:bookmarkEnd w:id="9"/>
      <w:r w:rsidRPr="003E4E66">
        <w:rPr>
          <w:rFonts w:ascii="Times New Roman" w:eastAsia="Arial Unicode MS" w:hAnsi="Times New Roman"/>
          <w:b/>
          <w:kern w:val="1"/>
          <w:sz w:val="24"/>
          <w:szCs w:val="24"/>
        </w:rPr>
        <w:t>отсутствие</w:t>
      </w:r>
      <w:r w:rsidRPr="003E4E66">
        <w:rPr>
          <w:rFonts w:ascii="Times New Roman" w:eastAsia="Arial Unicode MS" w:hAnsi="Times New Roman"/>
          <w:kern w:val="1"/>
          <w:sz w:val="24"/>
          <w:szCs w:val="24"/>
        </w:rPr>
        <w:t xml:space="preserve"> у участника закупки </w:t>
      </w:r>
      <w:r w:rsidRPr="003E4E66">
        <w:rPr>
          <w:rFonts w:ascii="Times New Roman" w:eastAsia="Arial Unicode MS" w:hAnsi="Times New Roman"/>
          <w:b/>
          <w:kern w:val="1"/>
          <w:sz w:val="24"/>
          <w:szCs w:val="24"/>
        </w:rPr>
        <w:t>недоимки по налогам</w:t>
      </w:r>
      <w:r w:rsidRPr="003E4E66">
        <w:rPr>
          <w:rFonts w:ascii="Times New Roman" w:eastAsia="Arial Unicode MS" w:hAnsi="Times New Roman"/>
          <w:kern w:val="1"/>
          <w:sz w:val="24"/>
          <w:szCs w:val="24"/>
        </w:rPr>
        <w:t xml:space="preserve">, сборам, задолженности по иным обязательным платежам в бюджеты бюджетной системы Российской Федерации (за исключением сумм, на которые представлены отсрочка, рассрочка, инвестиционный налоговый кредит, по которым имеется вступившее в законную силу решение суда о признании обязанности </w:t>
      </w:r>
      <w:proofErr w:type="gramStart"/>
      <w:r w:rsidRPr="003E4E66">
        <w:rPr>
          <w:rFonts w:ascii="Times New Roman" w:eastAsia="Arial Unicode MS" w:hAnsi="Times New Roman"/>
          <w:kern w:val="1"/>
          <w:sz w:val="24"/>
          <w:szCs w:val="24"/>
        </w:rPr>
        <w:t>заявителя</w:t>
      </w:r>
      <w:proofErr w:type="gramEnd"/>
      <w:r w:rsidRPr="003E4E66">
        <w:rPr>
          <w:rFonts w:ascii="Times New Roman" w:eastAsia="Arial Unicode MS" w:hAnsi="Times New Roman"/>
          <w:kern w:val="1"/>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w:t>
      </w:r>
      <w:proofErr w:type="gramStart"/>
      <w:r w:rsidRPr="003E4E66">
        <w:rPr>
          <w:rFonts w:ascii="Times New Roman" w:eastAsia="Arial Unicode MS" w:hAnsi="Times New Roman"/>
          <w:kern w:val="1"/>
          <w:sz w:val="24"/>
          <w:szCs w:val="24"/>
        </w:rPr>
        <w:t>Федерации о налогах и сборах).</w:t>
      </w:r>
      <w:proofErr w:type="gramEnd"/>
      <w:r w:rsidRPr="003E4E66">
        <w:rPr>
          <w:rFonts w:ascii="Times New Roman" w:eastAsia="Arial Unicode MS" w:hAnsi="Times New Roman"/>
          <w:kern w:val="1"/>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E4E66">
        <w:rPr>
          <w:rFonts w:ascii="Times New Roman" w:eastAsia="Arial Unicode MS" w:hAnsi="Times New Roman"/>
          <w:kern w:val="1"/>
          <w:sz w:val="24"/>
          <w:szCs w:val="24"/>
        </w:rPr>
        <w:t>указанных</w:t>
      </w:r>
      <w:proofErr w:type="gramEnd"/>
      <w:r w:rsidRPr="003E4E66">
        <w:rPr>
          <w:rFonts w:ascii="Times New Roman" w:eastAsia="Arial Unicode MS" w:hAnsi="Times New Roman"/>
          <w:kern w:val="1"/>
          <w:sz w:val="24"/>
          <w:szCs w:val="24"/>
        </w:rPr>
        <w:t xml:space="preserve"> недоимки, задолженности и решение по такому заявлению на дату рассмотрения заявки;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 xml:space="preserve">4) </w:t>
      </w:r>
      <w:r w:rsidRPr="003E4E66">
        <w:rPr>
          <w:rFonts w:ascii="Times New Roman" w:eastAsia="Arial Unicode MS" w:hAnsi="Times New Roman"/>
          <w:b/>
          <w:kern w:val="1"/>
          <w:sz w:val="24"/>
          <w:szCs w:val="24"/>
        </w:rPr>
        <w:t>отсутствие</w:t>
      </w:r>
      <w:r w:rsidRPr="003E4E66">
        <w:rPr>
          <w:rFonts w:ascii="Times New Roman" w:eastAsia="Arial Unicode MS" w:hAnsi="Times New Roman"/>
          <w:kern w:val="1"/>
          <w:sz w:val="24"/>
          <w:szCs w:val="24"/>
        </w:rPr>
        <w:t xml:space="preserve">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w:t>
      </w:r>
      <w:r w:rsidRPr="003E4E66">
        <w:rPr>
          <w:rFonts w:ascii="Times New Roman" w:eastAsia="Arial Unicode MS" w:hAnsi="Times New Roman"/>
          <w:b/>
          <w:kern w:val="1"/>
          <w:sz w:val="24"/>
          <w:szCs w:val="24"/>
        </w:rPr>
        <w:t>судимости</w:t>
      </w:r>
      <w:r w:rsidRPr="003E4E66">
        <w:rPr>
          <w:rFonts w:ascii="Times New Roman" w:eastAsia="Arial Unicode MS" w:hAnsi="Times New Roman"/>
          <w:kern w:val="1"/>
          <w:sz w:val="24"/>
          <w:szCs w:val="24"/>
        </w:rPr>
        <w:t xml:space="preserve"> за </w:t>
      </w:r>
      <w:r w:rsidRPr="003E4E66">
        <w:rPr>
          <w:rFonts w:ascii="Times New Roman" w:eastAsia="Arial Unicode MS" w:hAnsi="Times New Roman"/>
          <w:b/>
          <w:kern w:val="1"/>
          <w:sz w:val="24"/>
          <w:szCs w:val="24"/>
        </w:rPr>
        <w:t>преступления в сфере экономики</w:t>
      </w:r>
      <w:r w:rsidRPr="003E4E66">
        <w:rPr>
          <w:rFonts w:ascii="Times New Roman" w:eastAsia="Arial Unicode MS" w:hAnsi="Times New Roman"/>
          <w:kern w:val="1"/>
          <w:sz w:val="24"/>
          <w:szCs w:val="24"/>
        </w:rPr>
        <w:t xml:space="preserve">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3E4E66">
        <w:rPr>
          <w:rFonts w:ascii="Times New Roman" w:eastAsia="Arial Unicode MS" w:hAnsi="Times New Roman"/>
          <w:kern w:val="1"/>
          <w:sz w:val="24"/>
          <w:szCs w:val="24"/>
        </w:rPr>
        <w:t xml:space="preserve"> поставкой товара, выполнением работы, оказанием услуги, </w:t>
      </w:r>
      <w:proofErr w:type="gramStart"/>
      <w:r w:rsidRPr="003E4E66">
        <w:rPr>
          <w:rFonts w:ascii="Times New Roman" w:eastAsia="Arial Unicode MS" w:hAnsi="Times New Roman"/>
          <w:kern w:val="1"/>
          <w:sz w:val="24"/>
          <w:szCs w:val="24"/>
        </w:rPr>
        <w:t>являющихся</w:t>
      </w:r>
      <w:proofErr w:type="gramEnd"/>
      <w:r w:rsidRPr="003E4E66">
        <w:rPr>
          <w:rFonts w:ascii="Times New Roman" w:eastAsia="Arial Unicode MS" w:hAnsi="Times New Roman"/>
          <w:kern w:val="1"/>
          <w:sz w:val="24"/>
          <w:szCs w:val="24"/>
        </w:rPr>
        <w:t xml:space="preserve"> объектом осуществляемой закупки, и административного наказания в виде дисквалификации;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b/>
          <w:kern w:val="1"/>
          <w:sz w:val="24"/>
          <w:szCs w:val="24"/>
        </w:rPr>
      </w:pPr>
      <w:bookmarkStart w:id="11" w:name="sub_3118"/>
      <w:bookmarkEnd w:id="10"/>
      <w:r w:rsidRPr="003E4E66">
        <w:rPr>
          <w:rFonts w:ascii="Times New Roman" w:eastAsia="Arial Unicode MS" w:hAnsi="Times New Roman"/>
          <w:kern w:val="1"/>
          <w:sz w:val="24"/>
          <w:szCs w:val="24"/>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bookmarkEnd w:id="11"/>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2</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 xml:space="preserve">Квалификационные требования, устанавливаются </w:t>
      </w:r>
      <w:r w:rsidRPr="003E4E66">
        <w:rPr>
          <w:rFonts w:ascii="Times New Roman" w:eastAsia="Arial Unicode MS" w:hAnsi="Times New Roman"/>
          <w:b/>
          <w:kern w:val="1"/>
          <w:sz w:val="24"/>
          <w:szCs w:val="24"/>
        </w:rPr>
        <w:t>в документации</w:t>
      </w:r>
      <w:r w:rsidRPr="003E4E66">
        <w:rPr>
          <w:rFonts w:ascii="Times New Roman" w:eastAsia="Arial Unicode MS" w:hAnsi="Times New Roman"/>
          <w:kern w:val="1"/>
          <w:sz w:val="24"/>
          <w:szCs w:val="24"/>
        </w:rPr>
        <w:t xml:space="preserve"> о закупке в зависимости от технических, технологических, функциональных (потребительских) характеристик товаров, работ, услуг, требований, предъявляемых к их безопасности, и/или иных показателей, связанных с определением соответствия участника закупки требованиям, предъявляемым законодательством Российской Федерации,</w:t>
      </w:r>
      <w:r>
        <w:rPr>
          <w:rFonts w:ascii="Times New Roman" w:eastAsia="Arial Unicode MS" w:hAnsi="Times New Roman"/>
          <w:kern w:val="1"/>
          <w:sz w:val="24"/>
          <w:szCs w:val="24"/>
        </w:rPr>
        <w:t xml:space="preserve"> нормативными документами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 к поставщикам (исполнителям, подрядчикам).</w:t>
      </w:r>
      <w:proofErr w:type="gramEnd"/>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3</w:t>
      </w:r>
      <w:r w:rsidRPr="003E4E66">
        <w:rPr>
          <w:rFonts w:ascii="Times New Roman" w:eastAsia="Arial Unicode MS" w:hAnsi="Times New Roman"/>
          <w:kern w:val="1"/>
          <w:sz w:val="24"/>
          <w:szCs w:val="24"/>
        </w:rPr>
        <w:t>.  К иным обязательным требованиям относится наличие:</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bookmarkStart w:id="12" w:name="sub_3121"/>
      <w:r w:rsidRPr="003E4E66">
        <w:rPr>
          <w:rFonts w:ascii="Times New Roman" w:eastAsia="Arial Unicode MS" w:hAnsi="Times New Roman"/>
          <w:kern w:val="1"/>
          <w:sz w:val="24"/>
          <w:szCs w:val="24"/>
        </w:rPr>
        <w:t>1) финансовых ресурсов для исполнения договора;</w:t>
      </w:r>
      <w:bookmarkStart w:id="13" w:name="sub_3122"/>
      <w:bookmarkEnd w:id="12"/>
      <w:r w:rsidRPr="003E4E66">
        <w:rPr>
          <w:rFonts w:ascii="Times New Roman" w:eastAsia="Arial Unicode MS" w:hAnsi="Times New Roman"/>
          <w:kern w:val="1"/>
          <w:sz w:val="24"/>
          <w:szCs w:val="24"/>
        </w:rPr>
        <w:t xml:space="preserve">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2) на праве собственности или ином законном основании оборудования и/или других материально-технических ресурсов для исполнения договора;</w:t>
      </w:r>
      <w:bookmarkStart w:id="14" w:name="sub_3123"/>
      <w:bookmarkEnd w:id="13"/>
      <w:r w:rsidRPr="003E4E66">
        <w:rPr>
          <w:rFonts w:ascii="Times New Roman" w:eastAsia="Arial Unicode MS" w:hAnsi="Times New Roman"/>
          <w:kern w:val="1"/>
          <w:sz w:val="24"/>
          <w:szCs w:val="24"/>
        </w:rPr>
        <w:t xml:space="preserve">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3) опыта осуществления поставок, выполнения работ или оказания услуг по предмету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4) деловой репутации;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15" w:name="sub_40546"/>
      <w:bookmarkEnd w:id="14"/>
      <w:r w:rsidRPr="003E4E66">
        <w:rPr>
          <w:rFonts w:ascii="Times New Roman" w:eastAsia="Arial Unicode MS" w:hAnsi="Times New Roman"/>
          <w:kern w:val="1"/>
          <w:sz w:val="24"/>
          <w:szCs w:val="24"/>
        </w:rPr>
        <w:t>5) необходимого количества специалистов и иных работников определенного уровня квалификации для исполнения договора</w:t>
      </w:r>
      <w:bookmarkEnd w:id="15"/>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6) отсутствия пр</w:t>
      </w:r>
      <w:r>
        <w:rPr>
          <w:rFonts w:ascii="Times New Roman" w:eastAsia="Arial Unicode MS" w:hAnsi="Times New Roman"/>
          <w:kern w:val="1"/>
          <w:sz w:val="24"/>
          <w:szCs w:val="24"/>
        </w:rPr>
        <w:t xml:space="preserve">осроченной задолженности перед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 за 3 года, предшествующие дате размещения извещения о закупке в единой информационной системе;</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7) отсутствия не</w:t>
      </w:r>
      <w:r>
        <w:rPr>
          <w:rFonts w:ascii="Times New Roman" w:eastAsia="Arial Unicode MS" w:hAnsi="Times New Roman"/>
          <w:kern w:val="1"/>
          <w:sz w:val="24"/>
          <w:szCs w:val="24"/>
        </w:rPr>
        <w:t xml:space="preserve">исполненных обязательств перед </w:t>
      </w:r>
      <w:r w:rsidRPr="003E4E66">
        <w:rPr>
          <w:rFonts w:ascii="Times New Roman" w:eastAsia="Arial Unicode MS" w:hAnsi="Times New Roman"/>
          <w:kern w:val="1"/>
          <w:sz w:val="24"/>
          <w:szCs w:val="24"/>
        </w:rPr>
        <w:t>АО «</w:t>
      </w:r>
      <w:proofErr w:type="spellStart"/>
      <w:r>
        <w:rPr>
          <w:rFonts w:ascii="Times New Roman" w:eastAsia="Arial Unicode MS" w:hAnsi="Times New Roman"/>
          <w:kern w:val="1"/>
          <w:sz w:val="24"/>
          <w:szCs w:val="24"/>
        </w:rPr>
        <w:t>Выборгтеплоэнерго</w:t>
      </w:r>
      <w:proofErr w:type="spellEnd"/>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hAnsi="Times New Roman"/>
          <w:sz w:val="24"/>
          <w:szCs w:val="24"/>
        </w:rPr>
      </w:pPr>
      <w:r w:rsidRPr="003E4E66">
        <w:rPr>
          <w:rFonts w:ascii="Times New Roman" w:hAnsi="Times New Roman"/>
          <w:b/>
          <w:sz w:val="24"/>
          <w:szCs w:val="24"/>
        </w:rPr>
        <w:t>4.</w:t>
      </w:r>
      <w:r w:rsidRPr="003E4E66">
        <w:rPr>
          <w:rFonts w:ascii="Times New Roman" w:hAnsi="Times New Roman"/>
          <w:sz w:val="24"/>
          <w:szCs w:val="24"/>
        </w:rPr>
        <w:t xml:space="preserve"> Заказчик устанавливает требование об отсутствии сведений об участниках закупки в реестре недобросовестных поставщиков, предусмотренном </w:t>
      </w:r>
      <w:hyperlink r:id="rId12" w:anchor="sub_5" w:history="1">
        <w:r w:rsidRPr="003E4E66">
          <w:rPr>
            <w:rFonts w:ascii="Times New Roman" w:hAnsi="Times New Roman"/>
            <w:color w:val="0000FF"/>
            <w:sz w:val="24"/>
            <w:szCs w:val="24"/>
            <w:u w:val="single"/>
          </w:rPr>
          <w:t>статьей 5</w:t>
        </w:r>
      </w:hyperlink>
      <w:r w:rsidRPr="003E4E66">
        <w:rPr>
          <w:rFonts w:ascii="Times New Roman" w:hAnsi="Times New Roman"/>
          <w:sz w:val="24"/>
          <w:szCs w:val="24"/>
        </w:rPr>
        <w:t xml:space="preserve"> Федерального </w:t>
      </w:r>
      <w:r w:rsidRPr="003E4E66">
        <w:rPr>
          <w:rFonts w:ascii="Times New Roman" w:hAnsi="Times New Roman"/>
          <w:sz w:val="24"/>
          <w:szCs w:val="24"/>
        </w:rPr>
        <w:lastRenderedPageBreak/>
        <w:t xml:space="preserve">закона № 223-ФЗ, и (или) в реестре недобросовестных поставщиков, предусмотренном </w:t>
      </w:r>
      <w:hyperlink r:id="rId13" w:history="1">
        <w:r w:rsidRPr="003E4E66">
          <w:rPr>
            <w:rFonts w:ascii="Times New Roman" w:hAnsi="Times New Roman"/>
            <w:color w:val="0000FF"/>
            <w:sz w:val="24"/>
            <w:szCs w:val="24"/>
            <w:u w:val="single"/>
          </w:rPr>
          <w:t>Федеральным законом</w:t>
        </w:r>
      </w:hyperlink>
      <w:r w:rsidRPr="003E4E66">
        <w:rPr>
          <w:rFonts w:ascii="Times New Roman" w:hAnsi="Times New Roman"/>
          <w:sz w:val="24"/>
          <w:szCs w:val="24"/>
        </w:rPr>
        <w:t xml:space="preserve"> №44 от 05.04.2013 г. «О контрактной системе в сфере закупок товаров, работ, услуг для обеспечения государственных и муниципальных нужд».</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sidRPr="003E4E66">
        <w:rPr>
          <w:rFonts w:ascii="Times New Roman" w:eastAsia="Arial Unicode MS" w:hAnsi="Times New Roman"/>
          <w:b/>
          <w:kern w:val="1"/>
          <w:sz w:val="24"/>
          <w:szCs w:val="24"/>
        </w:rPr>
        <w:t>5</w:t>
      </w:r>
      <w:r w:rsidRPr="003E4E66">
        <w:rPr>
          <w:rFonts w:ascii="Times New Roman" w:eastAsia="Arial Unicode MS" w:hAnsi="Times New Roman"/>
          <w:kern w:val="1"/>
          <w:sz w:val="24"/>
          <w:szCs w:val="24"/>
        </w:rPr>
        <w:t xml:space="preserve">. </w:t>
      </w:r>
      <w:r w:rsidRPr="003E4E66">
        <w:rPr>
          <w:rFonts w:ascii="Times New Roman" w:eastAsia="Arial Unicode MS" w:hAnsi="Times New Roman"/>
          <w:b/>
          <w:kern w:val="1"/>
          <w:sz w:val="24"/>
          <w:szCs w:val="24"/>
        </w:rPr>
        <w:t>Заявка должна содержать</w:t>
      </w:r>
      <w:r w:rsidRPr="003E4E66">
        <w:rPr>
          <w:rFonts w:ascii="Times New Roman" w:eastAsia="Arial Unicode MS" w:hAnsi="Times New Roman"/>
          <w:kern w:val="1"/>
          <w:sz w:val="24"/>
          <w:szCs w:val="24"/>
        </w:rPr>
        <w:t>:</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1) 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2) копии учредительных документов, копии документов, удостоверяющих личность (для физических лиц);</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3) </w:t>
      </w:r>
      <w:proofErr w:type="gramStart"/>
      <w:r w:rsidRPr="003E4E66">
        <w:rPr>
          <w:rFonts w:ascii="Times New Roman" w:eastAsia="Arial Unicode MS" w:hAnsi="Times New Roman"/>
          <w:kern w:val="1"/>
          <w:sz w:val="24"/>
          <w:szCs w:val="24"/>
        </w:rPr>
        <w:t>выданная</w:t>
      </w:r>
      <w:proofErr w:type="gramEnd"/>
      <w:r w:rsidRPr="003E4E66">
        <w:rPr>
          <w:rFonts w:ascii="Times New Roman" w:eastAsia="Arial Unicode MS" w:hAnsi="Times New Roman"/>
          <w:kern w:val="1"/>
          <w:sz w:val="24"/>
          <w:szCs w:val="24"/>
        </w:rPr>
        <w:t xml:space="preserve"> не ранее чем за 30 дней до дня размещения извещения о проведении запроса в единой информационной системе:   </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xml:space="preserve"> выписка ЕГРЮЛ (заверенная копия такой выписки), выписка из единого государственного реестра индивидуальных предпринимателей (заверенная копия такой выписки для индивидуальных предпринимателей;</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4) документы, подтверждающие полномочия лица, подписавшего  заявку;</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roofErr w:type="gramStart"/>
      <w:r w:rsidRPr="003E4E66">
        <w:rPr>
          <w:rFonts w:ascii="Times New Roman" w:eastAsia="Arial Unicode MS" w:hAnsi="Times New Roman"/>
          <w:kern w:val="1"/>
          <w:sz w:val="24"/>
          <w:szCs w:val="24"/>
        </w:rPr>
        <w:t>5) информация о функциональных и качественных характеристиках (потребительских свойствах) поставляемого товара, качестве выполняемых работ, оказываемых услуг и иная информация об условиях исполнения договора, в том числе предложение о цене договора (цене лота) и порядке оплаты (в случаях, предусмотренных  документацией, копии документов, подтверждающих соответствие товаров, работ, услуг требованиям, установленным законодательством Российской Федерации, если таковые установлены);</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 Все без исключения страницы заявки должны быть прошиты и  пронумерованы.</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hAnsi="Times New Roman"/>
          <w:sz w:val="24"/>
          <w:szCs w:val="24"/>
        </w:rPr>
      </w:pPr>
      <w:r w:rsidRPr="003E4E66">
        <w:rPr>
          <w:rFonts w:ascii="Times New Roman" w:hAnsi="Times New Roman"/>
          <w:b/>
          <w:sz w:val="24"/>
          <w:szCs w:val="24"/>
        </w:rPr>
        <w:t>6</w:t>
      </w:r>
      <w:r>
        <w:rPr>
          <w:rFonts w:ascii="Times New Roman" w:hAnsi="Times New Roman"/>
          <w:sz w:val="24"/>
          <w:szCs w:val="24"/>
        </w:rPr>
        <w:t xml:space="preserve">. Руководством </w:t>
      </w:r>
      <w:r w:rsidRPr="003E4E66">
        <w:rPr>
          <w:rFonts w:ascii="Times New Roman" w:hAnsi="Times New Roman"/>
          <w:sz w:val="24"/>
          <w:szCs w:val="24"/>
        </w:rPr>
        <w:t>АО «</w:t>
      </w:r>
      <w:proofErr w:type="spellStart"/>
      <w:r>
        <w:rPr>
          <w:rFonts w:ascii="Times New Roman" w:hAnsi="Times New Roman"/>
          <w:sz w:val="24"/>
          <w:szCs w:val="24"/>
        </w:rPr>
        <w:t>Выборгтеплоэнерго</w:t>
      </w:r>
      <w:proofErr w:type="spellEnd"/>
      <w:r w:rsidRPr="003E4E66">
        <w:rPr>
          <w:rFonts w:ascii="Times New Roman" w:hAnsi="Times New Roman"/>
          <w:sz w:val="24"/>
          <w:szCs w:val="24"/>
        </w:rPr>
        <w:t>» могут быть утверждены перечни требований к участникам закупки в зависимости от предмета закупки. При наличии утвержденных перечней установление в документации о закупке иных требований не допускается.</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2"/>
          <w:sz w:val="24"/>
          <w:szCs w:val="24"/>
        </w:rPr>
      </w:pPr>
      <w:r w:rsidRPr="003E4E66">
        <w:rPr>
          <w:rFonts w:ascii="Times New Roman" w:eastAsia="Arial Unicode MS" w:hAnsi="Times New Roman"/>
          <w:b/>
          <w:kern w:val="1"/>
          <w:sz w:val="24"/>
          <w:szCs w:val="24"/>
        </w:rPr>
        <w:t>7</w:t>
      </w:r>
      <w:r w:rsidRPr="003E4E66">
        <w:rPr>
          <w:rFonts w:ascii="Times New Roman" w:eastAsia="Arial Unicode MS" w:hAnsi="Times New Roman"/>
          <w:kern w:val="1"/>
          <w:sz w:val="24"/>
          <w:szCs w:val="24"/>
        </w:rPr>
        <w:t>. Не допускается предъявлять к участникам закупки требования, которые не указаны в документации о закупке. Требования, предъявляемые к участникам закупки, установленные в документации о закупке, применяются в равной степени ко всем участникам закупки.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8.</w:t>
      </w:r>
      <w:r w:rsidRPr="003E4E66">
        <w:rPr>
          <w:rFonts w:ascii="Times New Roman" w:eastAsia="Arial Unicode MS" w:hAnsi="Times New Roman"/>
          <w:kern w:val="1"/>
          <w:sz w:val="24"/>
          <w:szCs w:val="24"/>
        </w:rPr>
        <w:t xml:space="preserve"> </w:t>
      </w:r>
      <w:r w:rsidRPr="003E4E66">
        <w:rPr>
          <w:rFonts w:ascii="Times New Roman" w:eastAsia="Arial Unicode MS" w:hAnsi="Times New Roman"/>
          <w:bCs/>
          <w:kern w:val="1"/>
          <w:sz w:val="24"/>
          <w:szCs w:val="24"/>
        </w:rPr>
        <w:t>Заказчик вправе до подведения итогов закупки в письменной форме запросить у участников информацию и документы, необходимые для подтверждения соответствия участника, товаров, работ, услуг, предлагаемых в соответствии с заявкой участника закупки, предъявляемым требованиям, изложенным в документации. При этом не допускается изменение и/или дополнение заявок участников закупки</w:t>
      </w:r>
      <w:r w:rsidRPr="003E4E66">
        <w:rPr>
          <w:rFonts w:ascii="Times New Roman" w:eastAsia="Arial Unicode MS" w:hAnsi="Times New Roman"/>
          <w:kern w:val="1"/>
          <w:sz w:val="24"/>
          <w:szCs w:val="24"/>
        </w:rPr>
        <w:t>.</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bCs/>
          <w:kern w:val="1"/>
          <w:sz w:val="24"/>
          <w:szCs w:val="24"/>
        </w:rPr>
      </w:pPr>
      <w:r w:rsidRPr="003E4E66">
        <w:rPr>
          <w:rFonts w:ascii="Times New Roman" w:eastAsia="Arial Unicode MS" w:hAnsi="Times New Roman"/>
          <w:bCs/>
          <w:kern w:val="1"/>
          <w:sz w:val="24"/>
          <w:szCs w:val="24"/>
        </w:rPr>
        <w:t xml:space="preserve">Заказчик вправе до подведения итогов закупки </w:t>
      </w:r>
      <w:r w:rsidRPr="003E4E66">
        <w:rPr>
          <w:rFonts w:ascii="Times New Roman" w:eastAsia="Arial Unicode MS" w:hAnsi="Times New Roman"/>
          <w:kern w:val="1"/>
          <w:sz w:val="24"/>
          <w:szCs w:val="24"/>
        </w:rPr>
        <w:t>в письменной форме запросить у государственных и иных учреждений, юридических и физических лиц</w:t>
      </w:r>
      <w:r w:rsidRPr="003E4E66">
        <w:rPr>
          <w:rFonts w:ascii="Times New Roman" w:eastAsia="Arial Unicode MS" w:hAnsi="Times New Roman"/>
          <w:bCs/>
          <w:kern w:val="1"/>
          <w:sz w:val="24"/>
          <w:szCs w:val="24"/>
        </w:rPr>
        <w:t xml:space="preserve"> информацию и документы, необходимые для подтверждения достоверности сведений, представленных в составе заявки участника, а также для подтверждения соответствия участника, предлагаемых им товаров, работ, услуг, требованиям документации.</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Заказчик вправе проверять достоверность сведений, информации и документов, содержащихся в заявках участников, путем выездных проверок.</w:t>
      </w:r>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9.</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заказчик или комиссия обнаружит, что участник закупки не соответствует требованиям, при условии их установления в документации о закупке, или предоставил недостоверную информацию в отношении своего соответствия указанным требованиям.</w:t>
      </w:r>
      <w:bookmarkStart w:id="16" w:name="sub_31100"/>
      <w:proofErr w:type="gramEnd"/>
    </w:p>
    <w:p w:rsidR="002F5697" w:rsidRPr="003E4E66" w:rsidRDefault="002F5697" w:rsidP="002F5697">
      <w:pPr>
        <w:widowControl w:val="0"/>
        <w:suppressAutoHyphens/>
        <w:autoSpaceDE w:val="0"/>
        <w:autoSpaceDN w:val="0"/>
        <w:adjustRightInd w:val="0"/>
        <w:spacing w:after="0" w:line="240" w:lineRule="auto"/>
        <w:ind w:firstLine="454"/>
        <w:jc w:val="both"/>
        <w:rPr>
          <w:rFonts w:ascii="Times New Roman" w:eastAsia="Arial Unicode MS" w:hAnsi="Times New Roman"/>
          <w:kern w:val="1"/>
          <w:sz w:val="24"/>
          <w:szCs w:val="24"/>
        </w:rPr>
      </w:pPr>
      <w:bookmarkStart w:id="17" w:name="sub_31110"/>
      <w:bookmarkEnd w:id="16"/>
      <w:r w:rsidRPr="003E4E66">
        <w:rPr>
          <w:rFonts w:ascii="Times New Roman" w:eastAsia="Arial Unicode MS" w:hAnsi="Times New Roman"/>
          <w:b/>
          <w:kern w:val="1"/>
          <w:sz w:val="24"/>
          <w:szCs w:val="24"/>
        </w:rPr>
        <w:t>10</w:t>
      </w:r>
      <w:r w:rsidRPr="003E4E66">
        <w:rPr>
          <w:rFonts w:ascii="Times New Roman" w:eastAsia="Arial Unicode MS" w:hAnsi="Times New Roman"/>
          <w:kern w:val="1"/>
          <w:sz w:val="24"/>
          <w:szCs w:val="24"/>
        </w:rPr>
        <w:t>.</w:t>
      </w:r>
      <w:bookmarkEnd w:id="17"/>
      <w:r w:rsidRPr="003E4E66">
        <w:rPr>
          <w:rFonts w:ascii="Times New Roman" w:eastAsia="Arial Unicode MS" w:hAnsi="Times New Roman"/>
          <w:kern w:val="1"/>
          <w:sz w:val="24"/>
          <w:szCs w:val="24"/>
        </w:rPr>
        <w:t xml:space="preserve">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и должны быть оформлены в соответствии с требованиями документации о закупке.</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bCs/>
          <w:kern w:val="1"/>
          <w:sz w:val="24"/>
          <w:szCs w:val="24"/>
        </w:rPr>
        <w:lastRenderedPageBreak/>
        <w:t>11</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обязательные требования к участникам закупки, установленные в документации о закупке, предъявляются к каждому из вышеуказанных лиц в отдельности, за исключением требований, предусмотренных Положени</w:t>
      </w:r>
      <w:r w:rsidR="00C27C2F">
        <w:rPr>
          <w:rFonts w:ascii="Times New Roman" w:eastAsia="Arial Unicode MS" w:hAnsi="Times New Roman"/>
          <w:kern w:val="1"/>
          <w:sz w:val="24"/>
          <w:szCs w:val="24"/>
        </w:rPr>
        <w:t>ем</w:t>
      </w:r>
      <w:r w:rsidRPr="003E4E66">
        <w:rPr>
          <w:rFonts w:ascii="Times New Roman" w:eastAsia="Arial Unicode MS" w:hAnsi="Times New Roman"/>
          <w:kern w:val="1"/>
          <w:sz w:val="24"/>
          <w:szCs w:val="24"/>
        </w:rPr>
        <w:t>, которые устанавливаются заказчиком в целом к коллективному участнику закупки.</w:t>
      </w:r>
      <w:proofErr w:type="gramEnd"/>
      <w:r w:rsidRPr="003E4E66">
        <w:rPr>
          <w:rFonts w:ascii="Times New Roman" w:eastAsia="Arial Unicode MS" w:hAnsi="Times New Roman"/>
          <w:kern w:val="1"/>
          <w:sz w:val="24"/>
          <w:szCs w:val="24"/>
        </w:rPr>
        <w:t xml:space="preserve"> Лицо, выступающее на стороне коллективного участника закупки, не вправе участвовать в соответствующей процедуре закупки самостоятельно или на стороне другого участника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13.</w:t>
      </w:r>
      <w:r w:rsidRPr="003E4E66">
        <w:rPr>
          <w:rFonts w:ascii="Times New Roman" w:eastAsia="Arial Unicode MS" w:hAnsi="Times New Roman"/>
          <w:kern w:val="1"/>
          <w:sz w:val="24"/>
          <w:szCs w:val="24"/>
        </w:rPr>
        <w:t xml:space="preserve"> </w:t>
      </w:r>
      <w:proofErr w:type="gramStart"/>
      <w:r w:rsidRPr="003E4E66">
        <w:rPr>
          <w:rFonts w:ascii="Times New Roman" w:eastAsia="Arial Unicode MS" w:hAnsi="Times New Roman"/>
          <w:kern w:val="1"/>
          <w:sz w:val="24"/>
          <w:szCs w:val="24"/>
        </w:rPr>
        <w:t>В случае если несколько юридических лиц либо несколько физических лиц (в том числе индивидуальных предпринимателей) выступают на стороне одного коллективного участника закупки, квалификационные требования, предусмотренные</w:t>
      </w:r>
      <w:r w:rsidR="00C27C2F">
        <w:rPr>
          <w:rFonts w:ascii="Times New Roman" w:eastAsia="Arial Unicode MS" w:hAnsi="Times New Roman"/>
          <w:kern w:val="1"/>
          <w:sz w:val="24"/>
          <w:szCs w:val="24"/>
        </w:rPr>
        <w:t xml:space="preserve"> Положением</w:t>
      </w:r>
      <w:r w:rsidRPr="003E4E66">
        <w:rPr>
          <w:rFonts w:ascii="Times New Roman" w:eastAsia="Arial Unicode MS" w:hAnsi="Times New Roman"/>
          <w:kern w:val="1"/>
          <w:sz w:val="24"/>
          <w:szCs w:val="24"/>
        </w:rPr>
        <w:t xml:space="preserve"> и установленные в документации о закупке, предъявляются к коллективному участнику закупки в целом, т.е. таким требованиям должна в совокупности отвечать такая группа лиц, а не отдельно взятое лицо, выступающее в составе группы лиц</w:t>
      </w:r>
      <w:proofErr w:type="gramEnd"/>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b/>
          <w:kern w:val="1"/>
          <w:sz w:val="24"/>
          <w:szCs w:val="24"/>
        </w:rPr>
        <w:t>14.</w:t>
      </w:r>
      <w:r w:rsidRPr="003E4E66">
        <w:rPr>
          <w:rFonts w:ascii="Times New Roman" w:eastAsia="Arial Unicode MS" w:hAnsi="Times New Roman"/>
          <w:kern w:val="1"/>
          <w:sz w:val="24"/>
          <w:szCs w:val="24"/>
        </w:rPr>
        <w:t xml:space="preserve"> В случае если на стороне одного коллективного участника закупки выступает несколько лиц, заявка на участие в закупке должна также содержать соглашение лиц, участвующих на стороне коллективного участника закупки, содержащее следующие сведения:</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распределении между ними сумм денежных средств, под</w:t>
      </w:r>
      <w:r w:rsidRPr="003E4E66">
        <w:rPr>
          <w:rFonts w:ascii="Times New Roman" w:eastAsia="Arial Unicode MS" w:hAnsi="Times New Roman"/>
          <w:kern w:val="1"/>
          <w:sz w:val="24"/>
          <w:szCs w:val="24"/>
        </w:rPr>
        <w:softHyphen/>
        <w:t>лежащих оплате заказчиком в рамках заключенного с участни</w:t>
      </w:r>
      <w:r w:rsidRPr="003E4E66">
        <w:rPr>
          <w:rFonts w:ascii="Times New Roman" w:eastAsia="Arial Unicode MS" w:hAnsi="Times New Roman"/>
          <w:kern w:val="1"/>
          <w:sz w:val="24"/>
          <w:szCs w:val="24"/>
        </w:rPr>
        <w:softHyphen/>
        <w:t>ком закупки договора, в случае, если участником закупки, на стороне которого выступают указанные лица, и Заказчиком по результатам проведения процедуры закупки будет заключен договор. Распределение сумм денежных средств указывается в соглашении в процентах от цены договора, предложенной участ</w:t>
      </w:r>
      <w:r w:rsidRPr="003E4E66">
        <w:rPr>
          <w:rFonts w:ascii="Times New Roman" w:eastAsia="Arial Unicode MS" w:hAnsi="Times New Roman"/>
          <w:kern w:val="1"/>
          <w:sz w:val="24"/>
          <w:szCs w:val="24"/>
        </w:rPr>
        <w:softHyphen/>
        <w:t>ником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распределении между ними обязанности по внесению де</w:t>
      </w:r>
      <w:r w:rsidRPr="003E4E66">
        <w:rPr>
          <w:rFonts w:ascii="Times New Roman" w:eastAsia="Arial Unicode MS" w:hAnsi="Times New Roman"/>
          <w:kern w:val="1"/>
          <w:sz w:val="24"/>
          <w:szCs w:val="24"/>
        </w:rPr>
        <w:softHyphen/>
        <w:t xml:space="preserve">нежных средств в качестве обеспечения заявки на участие в закупке в случае, если в документации о закупке содержится </w:t>
      </w:r>
      <w:proofErr w:type="gramStart"/>
      <w:r w:rsidRPr="003E4E66">
        <w:rPr>
          <w:rFonts w:ascii="Times New Roman" w:eastAsia="Arial Unicode MS" w:hAnsi="Times New Roman"/>
          <w:kern w:val="1"/>
          <w:sz w:val="24"/>
          <w:szCs w:val="24"/>
        </w:rPr>
        <w:t>требование</w:t>
      </w:r>
      <w:proofErr w:type="gramEnd"/>
      <w:r w:rsidRPr="003E4E66">
        <w:rPr>
          <w:rFonts w:ascii="Times New Roman" w:eastAsia="Arial Unicode MS" w:hAnsi="Times New Roman"/>
          <w:kern w:val="1"/>
          <w:sz w:val="24"/>
          <w:szCs w:val="24"/>
        </w:rPr>
        <w:t xml:space="preserve"> об обеспечении такой заявки. Сведения о распределе</w:t>
      </w:r>
      <w:r w:rsidRPr="003E4E66">
        <w:rPr>
          <w:rFonts w:ascii="Times New Roman" w:eastAsia="Arial Unicode MS" w:hAnsi="Times New Roman"/>
          <w:kern w:val="1"/>
          <w:sz w:val="24"/>
          <w:szCs w:val="24"/>
        </w:rPr>
        <w:softHyphen/>
        <w:t>нии такой обязанности указываются в соглашении путем опреде</w:t>
      </w:r>
      <w:r w:rsidRPr="003E4E66">
        <w:rPr>
          <w:rFonts w:ascii="Times New Roman" w:eastAsia="Arial Unicode MS" w:hAnsi="Times New Roman"/>
          <w:kern w:val="1"/>
          <w:sz w:val="24"/>
          <w:szCs w:val="24"/>
        </w:rPr>
        <w:softHyphen/>
        <w:t>ления конкретных сумм денежных средств, которые должны быть перечислены одним или несколькими лицами, выступающими на стороне коллективного участника закупки;</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r w:rsidRPr="003E4E66">
        <w:rPr>
          <w:rFonts w:ascii="Times New Roman" w:eastAsia="Arial Unicode MS" w:hAnsi="Times New Roman"/>
          <w:kern w:val="1"/>
          <w:sz w:val="24"/>
          <w:szCs w:val="24"/>
        </w:rPr>
        <w:t>- о предоставляемом способе обеспечения исполнения догово</w:t>
      </w:r>
      <w:r w:rsidRPr="003E4E66">
        <w:rPr>
          <w:rFonts w:ascii="Times New Roman" w:eastAsia="Arial Unicode MS" w:hAnsi="Times New Roman"/>
          <w:kern w:val="1"/>
          <w:sz w:val="24"/>
          <w:szCs w:val="24"/>
        </w:rPr>
        <w:softHyphen/>
        <w:t>ра, если заказчиком в документации о закупке предусмотрено несколько вариантов способа обеспечения, и лице (из числа лиц, выступа</w:t>
      </w:r>
      <w:r w:rsidRPr="003E4E66">
        <w:rPr>
          <w:rFonts w:ascii="Times New Roman" w:eastAsia="Arial Unicode MS" w:hAnsi="Times New Roman"/>
          <w:kern w:val="1"/>
          <w:sz w:val="24"/>
          <w:szCs w:val="24"/>
        </w:rPr>
        <w:softHyphen/>
        <w:t>ющих на стороне коллективного участника закупки), на которого возлага</w:t>
      </w:r>
      <w:r w:rsidRPr="003E4E66">
        <w:rPr>
          <w:rFonts w:ascii="Times New Roman" w:eastAsia="Arial Unicode MS" w:hAnsi="Times New Roman"/>
          <w:kern w:val="1"/>
          <w:sz w:val="24"/>
          <w:szCs w:val="24"/>
        </w:rPr>
        <w:softHyphen/>
        <w:t>ется обязанность по предоставлению такого обеспечения.</w:t>
      </w:r>
    </w:p>
    <w:p w:rsidR="002F5697" w:rsidRPr="003E4E66" w:rsidRDefault="002F5697" w:rsidP="002F5697">
      <w:pPr>
        <w:widowControl w:val="0"/>
        <w:suppressAutoHyphens/>
        <w:spacing w:after="0" w:line="240" w:lineRule="auto"/>
        <w:ind w:firstLine="454"/>
        <w:jc w:val="both"/>
        <w:rPr>
          <w:rFonts w:ascii="Times New Roman" w:eastAsia="Arial Unicode MS" w:hAnsi="Times New Roman"/>
          <w:kern w:val="1"/>
          <w:sz w:val="24"/>
          <w:szCs w:val="24"/>
        </w:rPr>
      </w:pPr>
    </w:p>
    <w:p w:rsidR="002F5697" w:rsidRDefault="002F5697" w:rsidP="002F5697">
      <w:pPr>
        <w:widowControl w:val="0"/>
        <w:suppressAutoHyphens/>
        <w:spacing w:after="0" w:line="240" w:lineRule="auto"/>
        <w:ind w:firstLine="454"/>
        <w:jc w:val="center"/>
        <w:rPr>
          <w:rFonts w:ascii="Times New Roman" w:eastAsia="Arial Unicode MS" w:hAnsi="Times New Roman"/>
          <w:b/>
          <w:bCs/>
          <w:kern w:val="1"/>
          <w:sz w:val="24"/>
          <w:szCs w:val="24"/>
          <w:u w:val="single"/>
        </w:rPr>
      </w:pPr>
      <w:r w:rsidRPr="003E4E66">
        <w:rPr>
          <w:rFonts w:ascii="Times New Roman" w:eastAsia="Arial Unicode MS" w:hAnsi="Times New Roman"/>
          <w:b/>
          <w:bCs/>
          <w:kern w:val="1"/>
          <w:sz w:val="24"/>
          <w:szCs w:val="24"/>
          <w:u w:val="single"/>
        </w:rPr>
        <w:t xml:space="preserve">РАЗДЕЛ 4. </w:t>
      </w:r>
    </w:p>
    <w:p w:rsidR="002F5697" w:rsidRPr="00E620BC" w:rsidRDefault="007E7CEF" w:rsidP="002F5697">
      <w:pPr>
        <w:widowControl w:val="0"/>
        <w:suppressAutoHyphens/>
        <w:spacing w:after="0" w:line="240" w:lineRule="auto"/>
        <w:ind w:firstLine="454"/>
        <w:jc w:val="center"/>
        <w:rPr>
          <w:rFonts w:ascii="Times New Roman" w:eastAsia="Arial Unicode MS" w:hAnsi="Times New Roman"/>
          <w:b/>
          <w:bCs/>
          <w:kern w:val="1"/>
          <w:sz w:val="24"/>
          <w:szCs w:val="24"/>
          <w:u w:val="single"/>
        </w:rPr>
      </w:pPr>
      <w:r w:rsidRPr="00E620BC">
        <w:rPr>
          <w:rFonts w:ascii="Times New Roman" w:eastAsia="Arial Unicode MS" w:hAnsi="Times New Roman"/>
          <w:b/>
          <w:bCs/>
          <w:kern w:val="1"/>
          <w:sz w:val="24"/>
          <w:szCs w:val="24"/>
          <w:u w:val="single"/>
        </w:rPr>
        <w:t>Проведение тендера</w:t>
      </w:r>
    </w:p>
    <w:p w:rsidR="00460303" w:rsidRPr="007E7CEF" w:rsidRDefault="00460303" w:rsidP="00460303">
      <w:pPr>
        <w:autoSpaceDE w:val="0"/>
        <w:autoSpaceDN w:val="0"/>
        <w:adjustRightInd w:val="0"/>
        <w:spacing w:after="0" w:line="240" w:lineRule="auto"/>
        <w:ind w:firstLine="340"/>
        <w:jc w:val="both"/>
        <w:rPr>
          <w:rFonts w:ascii="Times New Roman" w:eastAsia="Calibri" w:hAnsi="Times New Roman"/>
          <w:sz w:val="24"/>
          <w:szCs w:val="24"/>
          <w:lang w:eastAsia="en-US"/>
        </w:rPr>
      </w:pPr>
      <w:r w:rsidRPr="007E7CEF">
        <w:rPr>
          <w:rFonts w:ascii="Times New Roman" w:hAnsi="Times New Roman"/>
          <w:color w:val="000000"/>
          <w:sz w:val="24"/>
          <w:szCs w:val="24"/>
        </w:rPr>
        <w:t xml:space="preserve">Документация подготавливается  в соответствии с требованиями настоящего Положения, Гражданского кодекса Российской Федерации и Закона № 223-ФЗ, и утверждается представителем Заказчика. При этом </w:t>
      </w:r>
      <w:r w:rsidRPr="007E7CEF">
        <w:rPr>
          <w:rFonts w:ascii="Times New Roman" w:hAnsi="Times New Roman"/>
          <w:sz w:val="24"/>
          <w:szCs w:val="24"/>
        </w:rPr>
        <w:t>о</w:t>
      </w:r>
      <w:r w:rsidRPr="007E7CEF">
        <w:rPr>
          <w:rFonts w:ascii="Times New Roman" w:hAnsi="Times New Roman"/>
          <w:sz w:val="24"/>
          <w:szCs w:val="24"/>
          <w:shd w:val="clear" w:color="auto" w:fill="FFFFFF"/>
        </w:rPr>
        <w:t>писание предмета закупки осуществляется без соблюдения требований ч. 6.1 ст. 3</w:t>
      </w:r>
      <w:r w:rsidRPr="007E7CEF">
        <w:rPr>
          <w:rFonts w:ascii="Times New Roman" w:hAnsi="Times New Roman"/>
          <w:sz w:val="24"/>
          <w:szCs w:val="24"/>
        </w:rPr>
        <w:t xml:space="preserve"> </w:t>
      </w:r>
      <w:r w:rsidRPr="007E7CEF">
        <w:rPr>
          <w:rFonts w:ascii="Times New Roman" w:eastAsia="Calibri" w:hAnsi="Times New Roman"/>
          <w:sz w:val="24"/>
          <w:szCs w:val="24"/>
          <w:lang w:eastAsia="en-US"/>
        </w:rPr>
        <w:t>Закона № 223-ФЗ, поскольку тендер не является конкурентной закупкой.</w:t>
      </w:r>
    </w:p>
    <w:p w:rsidR="00E620BC" w:rsidRDefault="00E620BC" w:rsidP="00460303">
      <w:pPr>
        <w:spacing w:after="0" w:line="240" w:lineRule="auto"/>
        <w:ind w:firstLine="340"/>
        <w:jc w:val="both"/>
        <w:rPr>
          <w:rFonts w:ascii="Times New Roman" w:hAnsi="Times New Roman"/>
          <w:sz w:val="24"/>
          <w:szCs w:val="24"/>
        </w:rPr>
      </w:pPr>
    </w:p>
    <w:p w:rsidR="00E620BC" w:rsidRPr="008D5E38" w:rsidRDefault="00E620BC" w:rsidP="00E620BC">
      <w:pPr>
        <w:spacing w:after="0" w:line="240" w:lineRule="auto"/>
        <w:ind w:firstLine="340"/>
        <w:jc w:val="center"/>
        <w:rPr>
          <w:rFonts w:ascii="Times New Roman" w:hAnsi="Times New Roman"/>
          <w:sz w:val="24"/>
          <w:szCs w:val="24"/>
          <w:u w:val="single"/>
        </w:rPr>
      </w:pPr>
      <w:r w:rsidRPr="008D5E38">
        <w:rPr>
          <w:rFonts w:ascii="Times New Roman" w:hAnsi="Times New Roman"/>
          <w:sz w:val="24"/>
          <w:szCs w:val="24"/>
          <w:u w:val="single"/>
        </w:rPr>
        <w:t>4.1. Извещение о закупке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Извещение о проведении тендера должно содержать следующие сведения: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Способ закупки,</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lastRenderedPageBreak/>
        <w:t>3) Предмет договора с указанием количества поставляемого товара, объема выполняемых работ, оказываемых услуг,</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4) Место поставки товара, выполнения работ, оказания услуг,</w:t>
      </w:r>
    </w:p>
    <w:p w:rsidR="00460303" w:rsidRPr="007E7CEF" w:rsidRDefault="00460303" w:rsidP="00460303">
      <w:pPr>
        <w:shd w:val="clear" w:color="auto" w:fill="FFFFFF"/>
        <w:spacing w:after="0" w:line="240" w:lineRule="auto"/>
        <w:ind w:firstLine="340"/>
        <w:jc w:val="both"/>
        <w:rPr>
          <w:rFonts w:ascii="Times New Roman" w:hAnsi="Times New Roman"/>
          <w:sz w:val="24"/>
          <w:szCs w:val="24"/>
        </w:rPr>
      </w:pPr>
      <w:r w:rsidRPr="007E7CEF">
        <w:rPr>
          <w:rFonts w:ascii="Times New Roman" w:hAnsi="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73F80"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6) Срок, место и порядок предоставления документации о закупке,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7) Место, дата и время начала и окончания подачи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8) Место и дата рассмотрения предложений участников закупки и подведения итогов закупки;</w:t>
      </w:r>
    </w:p>
    <w:p w:rsidR="00460303" w:rsidRPr="007E7CEF" w:rsidRDefault="00460303" w:rsidP="00460303">
      <w:pPr>
        <w:spacing w:after="0" w:line="240" w:lineRule="auto"/>
        <w:ind w:firstLine="340"/>
        <w:jc w:val="both"/>
        <w:rPr>
          <w:rFonts w:ascii="Times New Roman" w:hAnsi="Times New Roman"/>
          <w:sz w:val="24"/>
          <w:szCs w:val="24"/>
        </w:rPr>
      </w:pPr>
      <w:proofErr w:type="gramStart"/>
      <w:r w:rsidRPr="007E7CEF">
        <w:rPr>
          <w:rFonts w:ascii="Times New Roman" w:hAnsi="Times New Roman"/>
          <w:sz w:val="24"/>
          <w:szCs w:val="24"/>
        </w:rPr>
        <w:t>9) Сведения о праве Заказчика вносить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тендера.</w:t>
      </w:r>
      <w:proofErr w:type="gramEnd"/>
    </w:p>
    <w:p w:rsidR="00460303"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Перечень сведений, содержащийся в извещении о проведении тендера, может быть расширен по усмотрению Заказчика.</w:t>
      </w:r>
    </w:p>
    <w:p w:rsidR="00E620BC" w:rsidRPr="007E7CEF" w:rsidRDefault="00E620BC" w:rsidP="00460303">
      <w:pPr>
        <w:spacing w:after="0" w:line="240" w:lineRule="auto"/>
        <w:ind w:firstLine="340"/>
        <w:jc w:val="both"/>
        <w:rPr>
          <w:rFonts w:ascii="Times New Roman" w:hAnsi="Times New Roman"/>
          <w:sz w:val="24"/>
          <w:szCs w:val="24"/>
        </w:rPr>
      </w:pPr>
    </w:p>
    <w:p w:rsidR="00460303" w:rsidRPr="007E7CEF" w:rsidRDefault="00460303" w:rsidP="00460303">
      <w:pPr>
        <w:spacing w:after="0" w:line="240" w:lineRule="auto"/>
        <w:ind w:firstLine="340"/>
        <w:jc w:val="both"/>
        <w:rPr>
          <w:rFonts w:ascii="Times New Roman" w:hAnsi="Times New Roman"/>
          <w:sz w:val="24"/>
          <w:szCs w:val="24"/>
        </w:rPr>
      </w:pPr>
    </w:p>
    <w:p w:rsidR="00460303" w:rsidRPr="007E7CEF" w:rsidRDefault="007E7CEF" w:rsidP="00460303">
      <w:pPr>
        <w:spacing w:after="0" w:line="240" w:lineRule="auto"/>
        <w:ind w:firstLine="340"/>
        <w:jc w:val="both"/>
        <w:rPr>
          <w:rFonts w:ascii="Times New Roman" w:hAnsi="Times New Roman"/>
          <w:sz w:val="24"/>
          <w:szCs w:val="24"/>
          <w:u w:val="single"/>
        </w:rPr>
      </w:pPr>
      <w:r>
        <w:rPr>
          <w:rFonts w:ascii="Times New Roman" w:hAnsi="Times New Roman"/>
          <w:sz w:val="24"/>
          <w:szCs w:val="24"/>
        </w:rPr>
        <w:t xml:space="preserve">                </w:t>
      </w:r>
      <w:r w:rsidR="00E620BC" w:rsidRPr="00E620BC">
        <w:rPr>
          <w:rFonts w:ascii="Times New Roman" w:hAnsi="Times New Roman"/>
          <w:sz w:val="24"/>
          <w:szCs w:val="24"/>
          <w:u w:val="single"/>
        </w:rPr>
        <w:t>4.</w:t>
      </w:r>
      <w:r w:rsidR="0088623B">
        <w:rPr>
          <w:rFonts w:ascii="Times New Roman" w:hAnsi="Times New Roman"/>
          <w:sz w:val="24"/>
          <w:szCs w:val="24"/>
          <w:u w:val="single"/>
        </w:rPr>
        <w:t>2</w:t>
      </w:r>
      <w:r w:rsidR="00E620BC" w:rsidRPr="00E620BC">
        <w:rPr>
          <w:rFonts w:ascii="Times New Roman" w:hAnsi="Times New Roman"/>
          <w:sz w:val="24"/>
          <w:szCs w:val="24"/>
          <w:u w:val="single"/>
        </w:rPr>
        <w:t xml:space="preserve">. </w:t>
      </w:r>
      <w:r w:rsidR="00460303" w:rsidRPr="00E620BC">
        <w:rPr>
          <w:rFonts w:ascii="Times New Roman" w:hAnsi="Times New Roman"/>
          <w:sz w:val="24"/>
          <w:szCs w:val="24"/>
          <w:u w:val="single"/>
        </w:rPr>
        <w:t>Порядок</w:t>
      </w:r>
      <w:r w:rsidR="00460303" w:rsidRPr="007E7CEF">
        <w:rPr>
          <w:rFonts w:ascii="Times New Roman" w:hAnsi="Times New Roman"/>
          <w:sz w:val="24"/>
          <w:szCs w:val="24"/>
          <w:u w:val="single"/>
        </w:rPr>
        <w:t xml:space="preserve"> вскрытия конвертов с заявками на участие в тендере.</w:t>
      </w:r>
    </w:p>
    <w:p w:rsidR="00460303" w:rsidRPr="007E7CEF" w:rsidRDefault="0088623B" w:rsidP="00460303">
      <w:pPr>
        <w:spacing w:after="0" w:line="240" w:lineRule="auto"/>
        <w:ind w:firstLine="340"/>
        <w:jc w:val="both"/>
        <w:rPr>
          <w:rFonts w:ascii="Times New Roman" w:hAnsi="Times New Roman"/>
          <w:sz w:val="24"/>
          <w:szCs w:val="24"/>
        </w:rPr>
      </w:pPr>
      <w:r>
        <w:rPr>
          <w:rFonts w:ascii="Times New Roman" w:hAnsi="Times New Roman"/>
          <w:sz w:val="24"/>
          <w:szCs w:val="24"/>
        </w:rPr>
        <w:t>1</w:t>
      </w:r>
      <w:r w:rsidR="00460303" w:rsidRPr="007E7CEF">
        <w:rPr>
          <w:rFonts w:ascii="Times New Roman" w:hAnsi="Times New Roman"/>
          <w:sz w:val="24"/>
          <w:szCs w:val="24"/>
        </w:rPr>
        <w:t>. В день, во время и в месте, указанные в извещении о проведении тендера, закупочной Комиссией вскрываются конверты с заявками на участие в закупке.</w:t>
      </w:r>
    </w:p>
    <w:p w:rsidR="00460303" w:rsidRPr="007E7CEF" w:rsidRDefault="00460303" w:rsidP="00460303">
      <w:pPr>
        <w:spacing w:after="0" w:line="240" w:lineRule="auto"/>
        <w:ind w:firstLine="340"/>
        <w:jc w:val="both"/>
        <w:rPr>
          <w:rFonts w:ascii="Times New Roman" w:hAnsi="Times New Roman"/>
          <w:sz w:val="24"/>
          <w:szCs w:val="24"/>
        </w:rPr>
      </w:pPr>
      <w:proofErr w:type="gramStart"/>
      <w:r w:rsidRPr="007E7CEF">
        <w:rPr>
          <w:rFonts w:ascii="Times New Roman" w:hAnsi="Times New Roman"/>
          <w:sz w:val="24"/>
          <w:szCs w:val="24"/>
        </w:rPr>
        <w:t>Участникам закупки, подавшими заявки на участие в тендере, или их представителям, присутствующим на процедуре вскрытия конвертов с заявками,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w:t>
      </w:r>
      <w:proofErr w:type="gramEnd"/>
      <w:r w:rsidRPr="007E7CEF">
        <w:rPr>
          <w:rFonts w:ascii="Times New Roman" w:hAnsi="Times New Roman"/>
          <w:sz w:val="24"/>
          <w:szCs w:val="24"/>
        </w:rPr>
        <w:t xml:space="preserve"> В случае несоблюдения данного требования участники закупки или их представители, создающие препятствия в работе Комиссии по вскрытию конвертов с заявками на участие в тендере, могут быть удалены из зала (помещения) по решению Комиссии.</w:t>
      </w:r>
    </w:p>
    <w:p w:rsidR="00460303" w:rsidRPr="007E7CEF" w:rsidRDefault="0088623B"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В случае если по окончании срока подачи заявок на участие в тендере подана только одна заявка на участие в тендере или не подано ни одной заявки на участие в тендере признается несостоявшимся.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В случае если на участие в тендере была подана только одна заявка, указанная заявка рассматривается закупочной Комиссией в порядке, предусмотренном </w:t>
      </w:r>
      <w:r w:rsidR="009950B1">
        <w:rPr>
          <w:rFonts w:ascii="Times New Roman" w:hAnsi="Times New Roman"/>
          <w:sz w:val="24"/>
          <w:szCs w:val="24"/>
        </w:rPr>
        <w:t>для рассмотрения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p>
    <w:p w:rsidR="00460303" w:rsidRPr="008D5E38" w:rsidRDefault="008D5E38" w:rsidP="008D5E38">
      <w:pPr>
        <w:spacing w:after="0" w:line="240" w:lineRule="auto"/>
        <w:ind w:firstLine="340"/>
        <w:jc w:val="center"/>
        <w:rPr>
          <w:rFonts w:ascii="Times New Roman" w:hAnsi="Times New Roman"/>
          <w:sz w:val="24"/>
          <w:szCs w:val="24"/>
          <w:u w:val="single"/>
        </w:rPr>
      </w:pPr>
      <w:r w:rsidRPr="008D5E38">
        <w:rPr>
          <w:rFonts w:ascii="Times New Roman" w:hAnsi="Times New Roman"/>
          <w:sz w:val="24"/>
          <w:szCs w:val="24"/>
          <w:u w:val="single"/>
        </w:rPr>
        <w:t>4.</w:t>
      </w:r>
      <w:r w:rsidR="0088623B">
        <w:rPr>
          <w:rFonts w:ascii="Times New Roman" w:hAnsi="Times New Roman"/>
          <w:sz w:val="24"/>
          <w:szCs w:val="24"/>
          <w:u w:val="single"/>
        </w:rPr>
        <w:t>3</w:t>
      </w:r>
      <w:r w:rsidR="00460303" w:rsidRPr="008D5E38">
        <w:rPr>
          <w:rFonts w:ascii="Times New Roman" w:hAnsi="Times New Roman"/>
          <w:sz w:val="24"/>
          <w:szCs w:val="24"/>
          <w:u w:val="single"/>
        </w:rPr>
        <w:t>. Порядок рассмотрения заявок на участие в тендере.</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1. Закупочная Комиссия рассматривает заявки на участие в закупке на соответствие требованиям, установленным документацией</w:t>
      </w:r>
      <w:r w:rsidR="0088623B">
        <w:rPr>
          <w:rFonts w:ascii="Times New Roman" w:hAnsi="Times New Roman"/>
          <w:sz w:val="24"/>
          <w:szCs w:val="24"/>
        </w:rPr>
        <w:t>.</w:t>
      </w:r>
      <w:r w:rsidRPr="007E7CEF">
        <w:rPr>
          <w:rFonts w:ascii="Times New Roman" w:hAnsi="Times New Roman"/>
          <w:sz w:val="24"/>
          <w:szCs w:val="24"/>
        </w:rPr>
        <w:t xml:space="preserve">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2. Закупочная Комиссия вправе отклонить заявку на участие в закупке в следующих случаях: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1) отсутствия в составе заявки на участие в закупке документов,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2) отсутствия обеспечения заявки на участие в закупке, если в документации установлено данное требование;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w:t>
      </w:r>
      <w:r w:rsidR="00460303" w:rsidRPr="007E7CEF">
        <w:rPr>
          <w:rFonts w:ascii="Times New Roman" w:hAnsi="Times New Roman"/>
          <w:sz w:val="24"/>
          <w:szCs w:val="24"/>
        </w:rPr>
        <w:t>4) несоответствия участника тендера требованиям, указанным в документации</w:t>
      </w:r>
      <w:r w:rsidR="0088623B">
        <w:rPr>
          <w:rFonts w:ascii="Times New Roman" w:hAnsi="Times New Roman"/>
          <w:sz w:val="24"/>
          <w:szCs w:val="24"/>
        </w:rPr>
        <w:t>,</w:t>
      </w:r>
      <w:r w:rsidR="00460303" w:rsidRPr="007E7CEF">
        <w:rPr>
          <w:rFonts w:ascii="Times New Roman" w:hAnsi="Times New Roman"/>
          <w:sz w:val="24"/>
          <w:szCs w:val="24"/>
        </w:rPr>
        <w:t xml:space="preserve"> в том числе в случае наличия сведений об участнике тендера в реестре недобросовестных поставщиков;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5) несоответствия заявки, поданной участником тендера, требованиям документации о закупке и настоящего Положения;</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3. Отклонение заявок на участие в тендере по иным основаниям не допускается.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4. На основании результатов рассмотрения заявок на участие в закупке закупочной Комиссией принимается решение о допуске к участию в закупке участника закупки и о признании участника закупки, подавшего заявку на участие в тендере, участником тендера или об отказе в допуске такого участника закупки к участию в тендере. Результаты рассмотрения заявок на участие в тендере отражаются в протоколе подведения итогов тендера.</w:t>
      </w:r>
    </w:p>
    <w:p w:rsidR="00460303" w:rsidRPr="007E7CEF" w:rsidRDefault="00460303" w:rsidP="00E620BC">
      <w:pPr>
        <w:spacing w:after="0" w:line="240" w:lineRule="auto"/>
        <w:ind w:firstLine="340"/>
        <w:jc w:val="both"/>
        <w:rPr>
          <w:rFonts w:ascii="Times New Roman" w:hAnsi="Times New Roman"/>
          <w:sz w:val="24"/>
          <w:szCs w:val="24"/>
        </w:rPr>
      </w:pPr>
      <w:r w:rsidRPr="007E7CEF">
        <w:rPr>
          <w:rFonts w:ascii="Times New Roman" w:hAnsi="Times New Roman"/>
          <w:sz w:val="24"/>
          <w:szCs w:val="24"/>
        </w:rPr>
        <w:t>В случае принятия закупочной Комиссией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тендере) закупочная Комиссия составляет протокол подведения итогов тендера</w:t>
      </w:r>
      <w:r w:rsidR="00E620BC">
        <w:rPr>
          <w:rFonts w:ascii="Times New Roman" w:hAnsi="Times New Roman"/>
          <w:sz w:val="24"/>
          <w:szCs w:val="24"/>
        </w:rPr>
        <w:t>.</w:t>
      </w:r>
      <w:r w:rsidRPr="007E7CEF">
        <w:rPr>
          <w:rFonts w:ascii="Times New Roman" w:hAnsi="Times New Roman"/>
          <w:sz w:val="24"/>
          <w:szCs w:val="24"/>
        </w:rPr>
        <w:t xml:space="preserve"> </w:t>
      </w:r>
    </w:p>
    <w:p w:rsidR="00460303" w:rsidRDefault="003753F2" w:rsidP="003753F2">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5. В случае если </w:t>
      </w:r>
      <w:proofErr w:type="gramStart"/>
      <w:r w:rsidR="00460303" w:rsidRPr="007E7CEF">
        <w:rPr>
          <w:rFonts w:ascii="Times New Roman" w:hAnsi="Times New Roman"/>
          <w:sz w:val="24"/>
          <w:szCs w:val="24"/>
        </w:rPr>
        <w:t>по результатам проведения процедуры рассмотрения заявок на участие в тендере закупочной Комиссией принято решение о допуске к участию</w:t>
      </w:r>
      <w:proofErr w:type="gramEnd"/>
      <w:r w:rsidR="00460303" w:rsidRPr="007E7CEF">
        <w:rPr>
          <w:rFonts w:ascii="Times New Roman" w:hAnsi="Times New Roman"/>
          <w:sz w:val="24"/>
          <w:szCs w:val="24"/>
        </w:rPr>
        <w:t xml:space="preserve"> в тендере и о признании участником закупки только одного участника закупки или об отклонении всех заявок, поданных на участие в тендере, тендер признается несостоявшимся.</w:t>
      </w:r>
    </w:p>
    <w:p w:rsidR="003753F2" w:rsidRPr="007E7CEF" w:rsidRDefault="003753F2" w:rsidP="003753F2">
      <w:pPr>
        <w:spacing w:after="0" w:line="240" w:lineRule="auto"/>
        <w:ind w:firstLine="340"/>
        <w:jc w:val="both"/>
        <w:rPr>
          <w:rFonts w:ascii="Times New Roman" w:hAnsi="Times New Roman"/>
          <w:sz w:val="24"/>
          <w:szCs w:val="24"/>
        </w:rPr>
      </w:pPr>
    </w:p>
    <w:p w:rsidR="00460303" w:rsidRPr="003753F2" w:rsidRDefault="003753F2" w:rsidP="003753F2">
      <w:pPr>
        <w:spacing w:after="0" w:line="240" w:lineRule="auto"/>
        <w:ind w:firstLine="340"/>
        <w:jc w:val="center"/>
        <w:rPr>
          <w:rFonts w:ascii="Times New Roman" w:hAnsi="Times New Roman"/>
          <w:sz w:val="24"/>
          <w:szCs w:val="24"/>
          <w:u w:val="single"/>
        </w:rPr>
      </w:pPr>
      <w:r>
        <w:rPr>
          <w:rFonts w:ascii="Times New Roman" w:hAnsi="Times New Roman"/>
          <w:sz w:val="24"/>
          <w:szCs w:val="24"/>
        </w:rPr>
        <w:t>4</w:t>
      </w:r>
      <w:r w:rsidRPr="003753F2">
        <w:rPr>
          <w:rFonts w:ascii="Times New Roman" w:hAnsi="Times New Roman"/>
          <w:sz w:val="24"/>
          <w:szCs w:val="24"/>
          <w:u w:val="single"/>
        </w:rPr>
        <w:t>.4</w:t>
      </w:r>
      <w:r w:rsidR="00460303" w:rsidRPr="003753F2">
        <w:rPr>
          <w:rFonts w:ascii="Times New Roman" w:hAnsi="Times New Roman"/>
          <w:sz w:val="24"/>
          <w:szCs w:val="24"/>
          <w:u w:val="single"/>
        </w:rPr>
        <w:t>. Оценка и сопоставление заявок на участие в тендере (порядок подведения итогов тендера).</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1</w:t>
      </w:r>
      <w:r w:rsidR="00460303" w:rsidRPr="007E7CEF">
        <w:rPr>
          <w:rFonts w:ascii="Times New Roman" w:hAnsi="Times New Roman"/>
          <w:sz w:val="24"/>
          <w:szCs w:val="24"/>
        </w:rPr>
        <w:t xml:space="preserve">. Закупочная Комиссия осуществляет оценку и сопоставление заявок на участие в тендере, поданных участниками закупки, признанными участниками тендера. </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Оценка и сопоставление заявок (подведение итогов тендера) на участие в закупке осуществляются Комиссией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rsidR="00460303" w:rsidRPr="007E7CEF" w:rsidRDefault="003753F2" w:rsidP="00460303">
      <w:pPr>
        <w:spacing w:after="0" w:line="240" w:lineRule="auto"/>
        <w:ind w:firstLine="340"/>
        <w:jc w:val="both"/>
        <w:rPr>
          <w:rFonts w:ascii="Times New Roman" w:hAnsi="Times New Roman"/>
          <w:sz w:val="24"/>
          <w:szCs w:val="24"/>
        </w:rPr>
      </w:pPr>
      <w:r>
        <w:rPr>
          <w:rFonts w:ascii="Times New Roman" w:hAnsi="Times New Roman"/>
          <w:sz w:val="24"/>
          <w:szCs w:val="24"/>
        </w:rPr>
        <w:t>3</w:t>
      </w:r>
      <w:r w:rsidR="00460303" w:rsidRPr="007E7CEF">
        <w:rPr>
          <w:rFonts w:ascii="Times New Roman" w:hAnsi="Times New Roman"/>
          <w:sz w:val="24"/>
          <w:szCs w:val="24"/>
        </w:rPr>
        <w:t xml:space="preserve">. Для определения лучших условий исполнения договора, предложенных в заявках на участие в закупке Комиссия должна оценивать и сопоставлять такие заявки в соответствии с критериями и порядком оценки и сопоставления заявок. </w:t>
      </w:r>
    </w:p>
    <w:p w:rsidR="00E620BC" w:rsidRDefault="00E620BC" w:rsidP="00460303">
      <w:pPr>
        <w:spacing w:after="0" w:line="240" w:lineRule="auto"/>
        <w:ind w:firstLine="340"/>
        <w:jc w:val="both"/>
        <w:rPr>
          <w:rFonts w:ascii="Times New Roman" w:hAnsi="Times New Roman"/>
          <w:sz w:val="24"/>
          <w:szCs w:val="24"/>
        </w:rPr>
      </w:pPr>
    </w:p>
    <w:p w:rsidR="00E620BC" w:rsidRPr="008166FE" w:rsidRDefault="008D5E38" w:rsidP="008D5E38">
      <w:pPr>
        <w:spacing w:after="0" w:line="240" w:lineRule="auto"/>
        <w:ind w:firstLine="340"/>
        <w:jc w:val="center"/>
        <w:rPr>
          <w:rFonts w:ascii="Times New Roman" w:hAnsi="Times New Roman"/>
          <w:sz w:val="24"/>
          <w:szCs w:val="24"/>
          <w:u w:val="single"/>
        </w:rPr>
      </w:pPr>
      <w:r w:rsidRPr="008166FE">
        <w:rPr>
          <w:rFonts w:ascii="Times New Roman" w:hAnsi="Times New Roman"/>
          <w:sz w:val="24"/>
          <w:szCs w:val="24"/>
          <w:u w:val="single"/>
        </w:rPr>
        <w:t>4.</w:t>
      </w:r>
      <w:r w:rsidR="003753F2">
        <w:rPr>
          <w:rFonts w:ascii="Times New Roman" w:hAnsi="Times New Roman"/>
          <w:sz w:val="24"/>
          <w:szCs w:val="24"/>
          <w:u w:val="single"/>
        </w:rPr>
        <w:t>5</w:t>
      </w:r>
      <w:r w:rsidRPr="008166FE">
        <w:rPr>
          <w:rFonts w:ascii="Times New Roman" w:hAnsi="Times New Roman"/>
          <w:sz w:val="24"/>
          <w:szCs w:val="24"/>
          <w:u w:val="single"/>
        </w:rPr>
        <w:t>. Заключение договора</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1. </w:t>
      </w:r>
      <w:r w:rsidR="00460303" w:rsidRPr="007E7CEF">
        <w:rPr>
          <w:rFonts w:ascii="Times New Roman" w:hAnsi="Times New Roman"/>
          <w:sz w:val="24"/>
          <w:szCs w:val="24"/>
        </w:rPr>
        <w:t xml:space="preserve">Победителем тендера признается участник закупки, который предложил лучшие условия исполнения договора и заявке на </w:t>
      </w:r>
      <w:proofErr w:type="gramStart"/>
      <w:r w:rsidR="00460303" w:rsidRPr="007E7CEF">
        <w:rPr>
          <w:rFonts w:ascii="Times New Roman" w:hAnsi="Times New Roman"/>
          <w:sz w:val="24"/>
          <w:szCs w:val="24"/>
        </w:rPr>
        <w:t>участие</w:t>
      </w:r>
      <w:proofErr w:type="gramEnd"/>
      <w:r w:rsidR="00460303" w:rsidRPr="007E7CEF">
        <w:rPr>
          <w:rFonts w:ascii="Times New Roman" w:hAnsi="Times New Roman"/>
          <w:sz w:val="24"/>
          <w:szCs w:val="24"/>
        </w:rPr>
        <w:t xml:space="preserve"> в закупке которого присвоен первый номер. Результаты оценки и сопоставления заявок на участие в тендере отражаются в протоколе подведения итогов тендера. Протокол подведения итогов тендера оформляется в течение 10 календарных дней </w:t>
      </w:r>
      <w:proofErr w:type="gramStart"/>
      <w:r w:rsidR="00460303" w:rsidRPr="007E7CEF">
        <w:rPr>
          <w:rFonts w:ascii="Times New Roman" w:hAnsi="Times New Roman"/>
          <w:sz w:val="24"/>
          <w:szCs w:val="24"/>
        </w:rPr>
        <w:t>с даты окончания</w:t>
      </w:r>
      <w:proofErr w:type="gramEnd"/>
      <w:r w:rsidR="00460303" w:rsidRPr="007E7CEF">
        <w:rPr>
          <w:rFonts w:ascii="Times New Roman" w:hAnsi="Times New Roman"/>
          <w:sz w:val="24"/>
          <w:szCs w:val="24"/>
        </w:rPr>
        <w:t xml:space="preserve"> подачи заявок и размещается Организатором в единой информационной системе не позднее чем через три календарных дня со дня его подписания. </w:t>
      </w:r>
    </w:p>
    <w:p w:rsidR="00460303" w:rsidRPr="007E7CEF" w:rsidRDefault="00460303" w:rsidP="00460303">
      <w:pPr>
        <w:spacing w:after="0" w:line="240" w:lineRule="auto"/>
        <w:ind w:firstLine="340"/>
        <w:jc w:val="both"/>
        <w:rPr>
          <w:rFonts w:ascii="Times New Roman" w:hAnsi="Times New Roman"/>
          <w:sz w:val="24"/>
          <w:szCs w:val="24"/>
        </w:rPr>
      </w:pPr>
      <w:r w:rsidRPr="007E7CEF">
        <w:rPr>
          <w:rFonts w:ascii="Times New Roman" w:hAnsi="Times New Roman"/>
          <w:sz w:val="24"/>
          <w:szCs w:val="24"/>
        </w:rPr>
        <w:t xml:space="preserve"> В случае признания тендера </w:t>
      </w:r>
      <w:proofErr w:type="gramStart"/>
      <w:r w:rsidRPr="007E7CEF">
        <w:rPr>
          <w:rFonts w:ascii="Times New Roman" w:hAnsi="Times New Roman"/>
          <w:sz w:val="24"/>
          <w:szCs w:val="24"/>
        </w:rPr>
        <w:t>несостоявшимся</w:t>
      </w:r>
      <w:proofErr w:type="gramEnd"/>
      <w:r w:rsidRPr="007E7CEF">
        <w:rPr>
          <w:rFonts w:ascii="Times New Roman" w:hAnsi="Times New Roman"/>
          <w:sz w:val="24"/>
          <w:szCs w:val="24"/>
        </w:rPr>
        <w:t>, Заказчик вправе: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 xml:space="preserve">1) заключить договор с единственным участником тендера, </w:t>
      </w:r>
      <w:r w:rsidR="00460303" w:rsidRPr="007E7CEF">
        <w:rPr>
          <w:rFonts w:ascii="Times New Roman" w:eastAsia="Calibri" w:hAnsi="Times New Roman"/>
          <w:sz w:val="24"/>
          <w:szCs w:val="24"/>
          <w:lang w:eastAsia="en-US"/>
        </w:rPr>
        <w:t>подавшим заявку на участие в тендере и признанным участником тендера, на условиях, содержащихся в поданной им заявке и документации о закупке</w:t>
      </w:r>
      <w:r w:rsidR="00460303" w:rsidRPr="007E7CEF">
        <w:rPr>
          <w:rFonts w:ascii="Times New Roman" w:hAnsi="Times New Roman"/>
          <w:sz w:val="24"/>
          <w:szCs w:val="24"/>
        </w:rPr>
        <w:t xml:space="preserve">. Такой участник обязан передать Заказчику проект договора, подписанный со своей стороны, в течение пяти дней со дня </w:t>
      </w:r>
      <w:proofErr w:type="gramStart"/>
      <w:r w:rsidR="00460303" w:rsidRPr="007E7CEF">
        <w:rPr>
          <w:rFonts w:ascii="Times New Roman" w:hAnsi="Times New Roman"/>
          <w:sz w:val="24"/>
          <w:szCs w:val="24"/>
        </w:rPr>
        <w:t>опубликования протокола подведения итогов тендера</w:t>
      </w:r>
      <w:proofErr w:type="gramEnd"/>
      <w:r w:rsidR="00460303" w:rsidRPr="007E7CEF">
        <w:rPr>
          <w:rFonts w:ascii="Times New Roman" w:hAnsi="Times New Roman"/>
          <w:sz w:val="24"/>
          <w:szCs w:val="24"/>
        </w:rPr>
        <w:t xml:space="preserve"> в единой информационной системе;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2) провести повторную процедуру закупки, в том числе с изменением условий закупки;</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lastRenderedPageBreak/>
        <w:t xml:space="preserve">  </w:t>
      </w:r>
      <w:r w:rsidR="00460303" w:rsidRPr="007E7CEF">
        <w:rPr>
          <w:rFonts w:ascii="Times New Roman" w:hAnsi="Times New Roman"/>
          <w:sz w:val="24"/>
          <w:szCs w:val="24"/>
        </w:rPr>
        <w:t>3) провести закупку у единственного поставщика (исполнителя, подрядчика) в соответствии с настоящим Положением о закупке;</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 xml:space="preserve">  </w:t>
      </w:r>
      <w:r w:rsidR="00460303" w:rsidRPr="007E7CEF">
        <w:rPr>
          <w:rFonts w:ascii="Times New Roman" w:hAnsi="Times New Roman"/>
          <w:sz w:val="24"/>
          <w:szCs w:val="24"/>
        </w:rPr>
        <w:t>4) отказаться от проведения закупки.</w:t>
      </w:r>
      <w:r w:rsidR="00460303" w:rsidRPr="007E7CEF">
        <w:rPr>
          <w:rFonts w:ascii="Times New Roman" w:hAnsi="Times New Roman"/>
          <w:b/>
          <w:sz w:val="24"/>
          <w:szCs w:val="24"/>
        </w:rPr>
        <w:t xml:space="preserve"> </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2</w:t>
      </w:r>
      <w:r w:rsidR="00460303" w:rsidRPr="007E7CEF">
        <w:rPr>
          <w:rFonts w:ascii="Times New Roman" w:hAnsi="Times New Roman"/>
          <w:sz w:val="24"/>
          <w:szCs w:val="24"/>
        </w:rPr>
        <w:t>. При непредставлении Заказчику таким участником тендера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тендера признается уклонившимся от заключения договора. В случае уклонения такого участника тендера от заключения договора денежные средства, внесенные им в качестве обеспечения заявки на участие в закупке, не возвращаются.</w:t>
      </w:r>
    </w:p>
    <w:p w:rsidR="00460303" w:rsidRPr="007E7CEF" w:rsidRDefault="00C311EA" w:rsidP="00460303">
      <w:pPr>
        <w:spacing w:after="0" w:line="240" w:lineRule="auto"/>
        <w:ind w:firstLine="340"/>
        <w:jc w:val="both"/>
        <w:rPr>
          <w:rFonts w:ascii="Times New Roman" w:hAnsi="Times New Roman"/>
          <w:sz w:val="24"/>
          <w:szCs w:val="24"/>
        </w:rPr>
      </w:pPr>
      <w:r>
        <w:rPr>
          <w:rFonts w:ascii="Times New Roman" w:hAnsi="Times New Roman"/>
          <w:sz w:val="24"/>
          <w:szCs w:val="24"/>
        </w:rPr>
        <w:t>3</w:t>
      </w:r>
      <w:r w:rsidR="00460303" w:rsidRPr="007E7CEF">
        <w:rPr>
          <w:rFonts w:ascii="Times New Roman" w:hAnsi="Times New Roman"/>
          <w:sz w:val="24"/>
          <w:szCs w:val="24"/>
        </w:rPr>
        <w:t xml:space="preserve">. Заказчик вправе отказаться от проведения тендера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CE2AC6" w:rsidRDefault="00CE2AC6" w:rsidP="0044223B">
      <w:pPr>
        <w:pStyle w:val="aff5"/>
        <w:spacing w:after="0" w:line="240" w:lineRule="auto"/>
        <w:jc w:val="both"/>
        <w:rPr>
          <w:rFonts w:ascii="Times New Roman" w:hAnsi="Times New Roman"/>
          <w:sz w:val="24"/>
          <w:szCs w:val="24"/>
        </w:rPr>
      </w:pPr>
    </w:p>
    <w:p w:rsidR="00661920" w:rsidRDefault="00661920" w:rsidP="00661920">
      <w:pPr>
        <w:pStyle w:val="10"/>
        <w:numPr>
          <w:ilvl w:val="0"/>
          <w:numId w:val="0"/>
        </w:numPr>
        <w:tabs>
          <w:tab w:val="left" w:pos="708"/>
        </w:tabs>
        <w:ind w:left="284"/>
        <w:jc w:val="center"/>
      </w:pPr>
      <w:bookmarkStart w:id="18" w:name="_Toc305665987"/>
      <w:r>
        <w:rPr>
          <w:b/>
        </w:rPr>
        <w:lastRenderedPageBreak/>
        <w:t>РАЗДЕЛ 5. ПРОЕКТ ДОГОВОРА</w:t>
      </w:r>
    </w:p>
    <w:p w:rsidR="00661920" w:rsidRDefault="00661920" w:rsidP="00661920">
      <w:pPr>
        <w:pStyle w:val="aff5"/>
        <w:spacing w:after="0" w:line="240" w:lineRule="auto"/>
        <w:ind w:firstLine="284"/>
        <w:jc w:val="both"/>
        <w:rPr>
          <w:rFonts w:ascii="Times New Roman" w:hAnsi="Times New Roman"/>
          <w:sz w:val="24"/>
          <w:szCs w:val="24"/>
        </w:rPr>
      </w:pPr>
    </w:p>
    <w:p w:rsidR="00661920" w:rsidRDefault="00661920" w:rsidP="00661920">
      <w:pPr>
        <w:pStyle w:val="aff5"/>
        <w:spacing w:after="0" w:line="240" w:lineRule="auto"/>
        <w:ind w:firstLine="540"/>
        <w:jc w:val="center"/>
        <w:rPr>
          <w:rFonts w:ascii="Times New Roman" w:hAnsi="Times New Roman"/>
          <w:sz w:val="24"/>
          <w:szCs w:val="24"/>
        </w:rPr>
      </w:pPr>
      <w:r>
        <w:rPr>
          <w:rFonts w:ascii="Times New Roman" w:hAnsi="Times New Roman"/>
          <w:b/>
          <w:sz w:val="24"/>
          <w:szCs w:val="24"/>
        </w:rPr>
        <w:t xml:space="preserve"> ПОСТАВКИ № </w:t>
      </w:r>
      <w:r w:rsidR="009D6E5C">
        <w:rPr>
          <w:rFonts w:ascii="Times New Roman" w:hAnsi="Times New Roman"/>
          <w:b/>
          <w:sz w:val="24"/>
          <w:szCs w:val="24"/>
        </w:rPr>
        <w:t>01</w:t>
      </w:r>
      <w:r>
        <w:rPr>
          <w:rFonts w:ascii="Times New Roman" w:hAnsi="Times New Roman"/>
          <w:b/>
          <w:sz w:val="24"/>
          <w:szCs w:val="24"/>
        </w:rPr>
        <w:t>-</w:t>
      </w:r>
      <w:r w:rsidR="00D04506">
        <w:rPr>
          <w:rFonts w:ascii="Times New Roman" w:hAnsi="Times New Roman"/>
          <w:b/>
          <w:sz w:val="24"/>
          <w:szCs w:val="24"/>
        </w:rPr>
        <w:t>2</w:t>
      </w:r>
      <w:r w:rsidR="009D6E5C">
        <w:rPr>
          <w:rFonts w:ascii="Times New Roman" w:hAnsi="Times New Roman"/>
          <w:b/>
          <w:sz w:val="24"/>
          <w:szCs w:val="24"/>
        </w:rPr>
        <w:t>1</w:t>
      </w:r>
      <w:r>
        <w:rPr>
          <w:rFonts w:ascii="Times New Roman" w:hAnsi="Times New Roman"/>
          <w:b/>
          <w:sz w:val="24"/>
          <w:szCs w:val="24"/>
        </w:rPr>
        <w:t>-Тендер</w:t>
      </w:r>
    </w:p>
    <w:p w:rsidR="00661920" w:rsidRDefault="00661920" w:rsidP="00661920">
      <w:pPr>
        <w:pStyle w:val="aff5"/>
        <w:spacing w:after="0" w:line="240" w:lineRule="auto"/>
        <w:ind w:firstLine="540"/>
        <w:jc w:val="both"/>
        <w:rPr>
          <w:rFonts w:ascii="Times New Roman" w:hAnsi="Times New Roman"/>
          <w:sz w:val="24"/>
          <w:szCs w:val="24"/>
        </w:rPr>
      </w:pPr>
    </w:p>
    <w:p w:rsidR="00912515" w:rsidRDefault="00912515" w:rsidP="00912515">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EC265E">
        <w:rPr>
          <w:rFonts w:ascii="Times New Roman" w:hAnsi="Times New Roman"/>
          <w:sz w:val="24"/>
          <w:szCs w:val="24"/>
        </w:rPr>
        <w:t xml:space="preserve">             </w:t>
      </w:r>
      <w:r>
        <w:rPr>
          <w:rFonts w:ascii="Times New Roman" w:hAnsi="Times New Roman"/>
          <w:sz w:val="24"/>
          <w:szCs w:val="24"/>
        </w:rPr>
        <w:t xml:space="preserve">             «___» _____  20</w:t>
      </w:r>
      <w:r w:rsidR="00D04506">
        <w:rPr>
          <w:rFonts w:ascii="Times New Roman" w:hAnsi="Times New Roman"/>
          <w:sz w:val="24"/>
          <w:szCs w:val="24"/>
        </w:rPr>
        <w:t>2</w:t>
      </w:r>
      <w:r w:rsidR="009D6E5C">
        <w:rPr>
          <w:rFonts w:ascii="Times New Roman" w:hAnsi="Times New Roman"/>
          <w:sz w:val="24"/>
          <w:szCs w:val="24"/>
        </w:rPr>
        <w:t>1</w:t>
      </w:r>
      <w:r w:rsidR="00F02041">
        <w:rPr>
          <w:rFonts w:ascii="Times New Roman" w:hAnsi="Times New Roman"/>
          <w:sz w:val="24"/>
          <w:szCs w:val="24"/>
        </w:rPr>
        <w:t xml:space="preserve"> </w:t>
      </w:r>
      <w:r>
        <w:rPr>
          <w:rFonts w:ascii="Times New Roman" w:hAnsi="Times New Roman"/>
          <w:sz w:val="24"/>
          <w:szCs w:val="24"/>
        </w:rPr>
        <w:t xml:space="preserve"> г.</w:t>
      </w:r>
    </w:p>
    <w:p w:rsidR="00912515" w:rsidRDefault="00912515" w:rsidP="00912515">
      <w:pPr>
        <w:spacing w:after="0" w:line="240" w:lineRule="auto"/>
        <w:ind w:firstLine="540"/>
        <w:rPr>
          <w:rFonts w:ascii="Times New Roman" w:hAnsi="Times New Roman"/>
          <w:sz w:val="24"/>
          <w:szCs w:val="24"/>
        </w:rPr>
      </w:pPr>
    </w:p>
    <w:p w:rsidR="00912515" w:rsidRDefault="00912515" w:rsidP="00912515">
      <w:pPr>
        <w:spacing w:after="0" w:line="240" w:lineRule="auto"/>
        <w:ind w:firstLine="540"/>
        <w:jc w:val="both"/>
        <w:rPr>
          <w:rFonts w:ascii="Times New Roman" w:hAnsi="Times New Roman"/>
          <w:snapToGrid w:val="0"/>
          <w:sz w:val="24"/>
          <w:szCs w:val="24"/>
        </w:rPr>
      </w:pPr>
      <w:r>
        <w:rPr>
          <w:rFonts w:ascii="Times New Roman" w:hAnsi="Times New Roman"/>
          <w:b/>
          <w:snapToGrid w:val="0"/>
          <w:sz w:val="24"/>
          <w:szCs w:val="24"/>
        </w:rPr>
        <w:t>АО «</w:t>
      </w:r>
      <w:proofErr w:type="spellStart"/>
      <w:r>
        <w:rPr>
          <w:rFonts w:ascii="Times New Roman" w:hAnsi="Times New Roman"/>
          <w:b/>
          <w:snapToGrid w:val="0"/>
          <w:sz w:val="24"/>
          <w:szCs w:val="24"/>
        </w:rPr>
        <w:t>Выборгтеплоэнерго</w:t>
      </w:r>
      <w:proofErr w:type="spellEnd"/>
      <w:r>
        <w:rPr>
          <w:rFonts w:ascii="Times New Roman" w:hAnsi="Times New Roman"/>
          <w:b/>
          <w:snapToGrid w:val="0"/>
          <w:sz w:val="24"/>
          <w:szCs w:val="24"/>
        </w:rPr>
        <w:t>»</w:t>
      </w:r>
      <w:r>
        <w:rPr>
          <w:rFonts w:ascii="Times New Roman" w:hAnsi="Times New Roman"/>
          <w:snapToGrid w:val="0"/>
          <w:sz w:val="24"/>
          <w:szCs w:val="24"/>
        </w:rPr>
        <w:t>, именуемое в дальнейшем «</w:t>
      </w:r>
      <w:r>
        <w:rPr>
          <w:rFonts w:ascii="Times New Roman" w:hAnsi="Times New Roman"/>
          <w:b/>
          <w:snapToGrid w:val="0"/>
          <w:sz w:val="24"/>
          <w:szCs w:val="24"/>
        </w:rPr>
        <w:t>Покупатель</w:t>
      </w:r>
      <w:r>
        <w:rPr>
          <w:rFonts w:ascii="Times New Roman" w:hAnsi="Times New Roman"/>
          <w:snapToGrid w:val="0"/>
          <w:sz w:val="24"/>
          <w:szCs w:val="24"/>
        </w:rPr>
        <w:t xml:space="preserve">», в лице генерального директора А.В. </w:t>
      </w:r>
      <w:proofErr w:type="gramStart"/>
      <w:r>
        <w:rPr>
          <w:rFonts w:ascii="Times New Roman" w:hAnsi="Times New Roman"/>
          <w:snapToGrid w:val="0"/>
          <w:sz w:val="24"/>
          <w:szCs w:val="24"/>
        </w:rPr>
        <w:t>Кривоноса</w:t>
      </w:r>
      <w:proofErr w:type="gramEnd"/>
      <w:r>
        <w:rPr>
          <w:rFonts w:ascii="Times New Roman" w:hAnsi="Times New Roman"/>
          <w:snapToGrid w:val="0"/>
          <w:sz w:val="24"/>
          <w:szCs w:val="24"/>
        </w:rPr>
        <w:t xml:space="preserve">, действующего на основании Устава, с одной стороны и </w:t>
      </w:r>
      <w:r>
        <w:rPr>
          <w:rFonts w:ascii="Times New Roman" w:hAnsi="Times New Roman"/>
          <w:b/>
          <w:i/>
          <w:snapToGrid w:val="0"/>
          <w:sz w:val="24"/>
          <w:szCs w:val="24"/>
        </w:rPr>
        <w:t>________________,</w:t>
      </w:r>
      <w:r>
        <w:rPr>
          <w:rFonts w:ascii="Times New Roman" w:hAnsi="Times New Roman"/>
          <w:snapToGrid w:val="0"/>
          <w:sz w:val="24"/>
          <w:szCs w:val="24"/>
        </w:rPr>
        <w:t xml:space="preserve"> именуемое в дальнейшем </w:t>
      </w:r>
      <w:r>
        <w:rPr>
          <w:rFonts w:ascii="Times New Roman" w:hAnsi="Times New Roman"/>
          <w:b/>
          <w:snapToGrid w:val="0"/>
          <w:sz w:val="24"/>
          <w:szCs w:val="24"/>
        </w:rPr>
        <w:t>«Поставщик»,</w:t>
      </w:r>
      <w:r>
        <w:rPr>
          <w:rFonts w:ascii="Times New Roman" w:hAnsi="Times New Roman"/>
          <w:snapToGrid w:val="0"/>
          <w:sz w:val="24"/>
          <w:szCs w:val="24"/>
        </w:rPr>
        <w:t xml:space="preserve"> в лице____________________</w:t>
      </w:r>
      <w:r>
        <w:rPr>
          <w:rFonts w:ascii="Times New Roman" w:hAnsi="Times New Roman"/>
          <w:i/>
          <w:snapToGrid w:val="0"/>
          <w:sz w:val="24"/>
          <w:szCs w:val="24"/>
        </w:rPr>
        <w:t>,</w:t>
      </w:r>
      <w:r>
        <w:rPr>
          <w:rFonts w:ascii="Times New Roman" w:hAnsi="Times New Roman"/>
          <w:snapToGrid w:val="0"/>
          <w:sz w:val="24"/>
          <w:szCs w:val="24"/>
        </w:rPr>
        <w:t xml:space="preserve"> действующе</w:t>
      </w:r>
      <w:r w:rsidR="004159C7">
        <w:rPr>
          <w:rFonts w:ascii="Times New Roman" w:hAnsi="Times New Roman"/>
          <w:snapToGrid w:val="0"/>
          <w:sz w:val="24"/>
          <w:szCs w:val="24"/>
        </w:rPr>
        <w:t>го</w:t>
      </w:r>
      <w:r>
        <w:rPr>
          <w:rFonts w:ascii="Times New Roman" w:hAnsi="Times New Roman"/>
          <w:snapToGrid w:val="0"/>
          <w:sz w:val="24"/>
          <w:szCs w:val="24"/>
        </w:rPr>
        <w:t xml:space="preserve"> на основании Устава, с другой стороны, совместно именуемые </w:t>
      </w:r>
      <w:r>
        <w:rPr>
          <w:rFonts w:ascii="Times New Roman" w:hAnsi="Times New Roman"/>
          <w:b/>
          <w:snapToGrid w:val="0"/>
          <w:sz w:val="24"/>
          <w:szCs w:val="24"/>
        </w:rPr>
        <w:t>«Стороны»</w:t>
      </w:r>
      <w:r>
        <w:rPr>
          <w:rFonts w:ascii="Times New Roman" w:hAnsi="Times New Roman"/>
          <w:snapToGrid w:val="0"/>
          <w:sz w:val="24"/>
          <w:szCs w:val="24"/>
        </w:rPr>
        <w:t>, заключили настоящий Договор о нижеследующем:</w:t>
      </w:r>
    </w:p>
    <w:p w:rsidR="00912515" w:rsidRDefault="00912515" w:rsidP="00912515">
      <w:pPr>
        <w:spacing w:after="0" w:line="240" w:lineRule="auto"/>
        <w:ind w:firstLine="540"/>
        <w:jc w:val="both"/>
        <w:rPr>
          <w:rFonts w:ascii="Times New Roman" w:hAnsi="Times New Roman"/>
          <w:b/>
          <w:sz w:val="24"/>
          <w:szCs w:val="24"/>
        </w:rPr>
      </w:pPr>
    </w:p>
    <w:p w:rsidR="00912515" w:rsidRDefault="00912515" w:rsidP="00382CEF">
      <w:pPr>
        <w:numPr>
          <w:ilvl w:val="3"/>
          <w:numId w:val="19"/>
        </w:numPr>
        <w:shd w:val="clear" w:color="auto" w:fill="FFFFFF"/>
        <w:tabs>
          <w:tab w:val="clear" w:pos="502"/>
          <w:tab w:val="num" w:pos="2880"/>
        </w:tabs>
        <w:spacing w:after="0" w:line="240" w:lineRule="auto"/>
        <w:ind w:left="2880"/>
        <w:rPr>
          <w:rFonts w:ascii="Times New Roman" w:hAnsi="Times New Roman"/>
          <w:b/>
          <w:bCs/>
          <w:spacing w:val="-2"/>
          <w:sz w:val="24"/>
          <w:szCs w:val="24"/>
        </w:rPr>
      </w:pPr>
      <w:r>
        <w:rPr>
          <w:rFonts w:ascii="Times New Roman" w:hAnsi="Times New Roman"/>
          <w:b/>
          <w:bCs/>
          <w:spacing w:val="-2"/>
          <w:sz w:val="24"/>
          <w:szCs w:val="24"/>
        </w:rPr>
        <w:t>ПРЕДМЕТ ДОГОВОРА</w:t>
      </w:r>
    </w:p>
    <w:p w:rsidR="00912515" w:rsidRDefault="00912515" w:rsidP="00912515">
      <w:pPr>
        <w:shd w:val="clear" w:color="auto" w:fill="FFFFFF"/>
        <w:spacing w:after="0" w:line="240" w:lineRule="auto"/>
        <w:jc w:val="center"/>
        <w:rPr>
          <w:rFonts w:ascii="Times New Roman" w:hAnsi="Times New Roman"/>
          <w:sz w:val="24"/>
          <w:szCs w:val="24"/>
        </w:rPr>
      </w:pPr>
    </w:p>
    <w:p w:rsidR="00912515" w:rsidRDefault="00912515" w:rsidP="004159C7">
      <w:pPr>
        <w:widowControl w:val="0"/>
        <w:numPr>
          <w:ilvl w:val="0"/>
          <w:numId w:val="10"/>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 «Поставщик» обязуется поставлять «Покупателю» сжиженный углеводородный газ (далее по тексту СУГ)</w:t>
      </w:r>
      <w:r>
        <w:rPr>
          <w:rFonts w:ascii="Times New Roman" w:hAnsi="Times New Roman"/>
          <w:sz w:val="24"/>
          <w:szCs w:val="24"/>
        </w:rPr>
        <w:t>, соответствующий технической документации предприятия-изготовителя, в согласованном сторонами ассортименте и количестве (Приложение № 1) , а «Покупатель» принимать и оплачивать СУГ в соответствии с условиями договора и спецификаций.</w:t>
      </w:r>
    </w:p>
    <w:p w:rsidR="00912515" w:rsidRDefault="00912515" w:rsidP="004159C7">
      <w:pPr>
        <w:widowControl w:val="0"/>
        <w:numPr>
          <w:ilvl w:val="0"/>
          <w:numId w:val="10"/>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pacing w:val="-1"/>
          <w:sz w:val="24"/>
          <w:szCs w:val="24"/>
        </w:rPr>
        <w:t xml:space="preserve">«Поставщик» одновременно с продукцией обязуется передать относящиеся к ней документы </w:t>
      </w:r>
      <w:r>
        <w:rPr>
          <w:rFonts w:ascii="Times New Roman" w:hAnsi="Times New Roman"/>
          <w:sz w:val="24"/>
          <w:szCs w:val="24"/>
        </w:rPr>
        <w:t>(сертификат качества).</w:t>
      </w:r>
    </w:p>
    <w:p w:rsidR="00912515" w:rsidRDefault="00912515" w:rsidP="004159C7">
      <w:pPr>
        <w:widowControl w:val="0"/>
        <w:numPr>
          <w:ilvl w:val="0"/>
          <w:numId w:val="10"/>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z w:val="24"/>
          <w:szCs w:val="24"/>
        </w:rPr>
        <w:t xml:space="preserve">Количество, наименование (ассортимент), цена СУГ, срок поставки, сроки и порядок </w:t>
      </w:r>
      <w:r>
        <w:rPr>
          <w:rFonts w:ascii="Times New Roman" w:hAnsi="Times New Roman"/>
          <w:spacing w:val="-1"/>
          <w:sz w:val="24"/>
          <w:szCs w:val="24"/>
        </w:rPr>
        <w:t xml:space="preserve">оплаты, способ доставки определяются настоящим договором и согласовываются сторонами в Спецификации (Приложение), являющееся неотъемлемой частью настоящего договора. Спецификации оформляются на каждую партию </w:t>
      </w:r>
      <w:r>
        <w:rPr>
          <w:rFonts w:ascii="Times New Roman" w:hAnsi="Times New Roman"/>
          <w:sz w:val="24"/>
          <w:szCs w:val="24"/>
        </w:rPr>
        <w:t>СУГ отдельно в соответствии с заявкой Заказчика.</w:t>
      </w:r>
    </w:p>
    <w:p w:rsidR="00912515" w:rsidRDefault="00912515" w:rsidP="004159C7">
      <w:pPr>
        <w:widowControl w:val="0"/>
        <w:numPr>
          <w:ilvl w:val="0"/>
          <w:numId w:val="10"/>
        </w:numPr>
        <w:shd w:val="clear" w:color="auto" w:fill="FFFFFF"/>
        <w:autoSpaceDE w:val="0"/>
        <w:autoSpaceDN w:val="0"/>
        <w:adjustRightInd w:val="0"/>
        <w:spacing w:after="0" w:line="240" w:lineRule="auto"/>
        <w:ind w:firstLine="454"/>
        <w:jc w:val="both"/>
        <w:rPr>
          <w:rFonts w:ascii="Times New Roman" w:hAnsi="Times New Roman"/>
          <w:spacing w:val="-12"/>
          <w:sz w:val="24"/>
          <w:szCs w:val="24"/>
        </w:rPr>
      </w:pPr>
      <w:r>
        <w:rPr>
          <w:rFonts w:ascii="Times New Roman" w:hAnsi="Times New Roman"/>
          <w:sz w:val="24"/>
          <w:szCs w:val="24"/>
        </w:rPr>
        <w:t>Заявка на отпуск СУГ Покупателю в рамках договора формируется Покупателем за 2 (двое) суток до даты поставки и должна содержать информацию о наименовании и количестве СУГ, телефон и другую информацию, которая, по мнению Покупателя и Поставщика, должна быть указана в заявке.</w:t>
      </w:r>
    </w:p>
    <w:p w:rsidR="00912515" w:rsidRDefault="00912515" w:rsidP="00912515">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Количество, ассортимент, комплектность и цена СУГ фиксируются также в счете, счете-фактуре и товарных накладных на каждую конкретную партию продукции.</w:t>
      </w:r>
    </w:p>
    <w:p w:rsidR="00912515" w:rsidRDefault="00912515" w:rsidP="00912515">
      <w:pPr>
        <w:shd w:val="clear" w:color="auto" w:fill="FFFFFF"/>
        <w:spacing w:after="0" w:line="240" w:lineRule="auto"/>
        <w:ind w:firstLine="454"/>
        <w:jc w:val="both"/>
        <w:rPr>
          <w:rFonts w:ascii="Times New Roman" w:hAnsi="Times New Roman"/>
          <w:sz w:val="24"/>
          <w:szCs w:val="24"/>
        </w:rPr>
      </w:pPr>
      <w:r>
        <w:rPr>
          <w:rFonts w:ascii="Times New Roman" w:hAnsi="Times New Roman"/>
          <w:spacing w:val="-11"/>
          <w:sz w:val="24"/>
          <w:szCs w:val="24"/>
        </w:rPr>
        <w:t xml:space="preserve">1.5. </w:t>
      </w:r>
      <w:r>
        <w:rPr>
          <w:rFonts w:ascii="Times New Roman" w:hAnsi="Times New Roman"/>
          <w:sz w:val="24"/>
          <w:szCs w:val="24"/>
        </w:rPr>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912515" w:rsidRDefault="00912515" w:rsidP="00912515">
      <w:pPr>
        <w:shd w:val="clear" w:color="auto" w:fill="FFFFFF"/>
        <w:spacing w:after="0" w:line="240" w:lineRule="auto"/>
        <w:ind w:firstLine="454"/>
        <w:jc w:val="both"/>
        <w:rPr>
          <w:rFonts w:ascii="Times New Roman" w:hAnsi="Times New Roman"/>
          <w:sz w:val="24"/>
          <w:szCs w:val="24"/>
        </w:rPr>
      </w:pPr>
    </w:p>
    <w:p w:rsidR="00912515" w:rsidRDefault="00912515" w:rsidP="00912515">
      <w:pPr>
        <w:autoSpaceDE w:val="0"/>
        <w:autoSpaceDN w:val="0"/>
        <w:adjustRightInd w:val="0"/>
        <w:spacing w:after="0" w:line="240" w:lineRule="auto"/>
        <w:ind w:firstLine="454"/>
        <w:jc w:val="center"/>
        <w:rPr>
          <w:rFonts w:ascii="Times New Roman" w:hAnsi="Times New Roman"/>
          <w:b/>
          <w:bCs/>
          <w:sz w:val="24"/>
          <w:szCs w:val="24"/>
        </w:rPr>
      </w:pPr>
      <w:r>
        <w:rPr>
          <w:rFonts w:ascii="Times New Roman" w:hAnsi="Times New Roman"/>
          <w:b/>
          <w:bCs/>
          <w:sz w:val="24"/>
          <w:szCs w:val="24"/>
        </w:rPr>
        <w:t>2.</w:t>
      </w:r>
      <w:r>
        <w:rPr>
          <w:rFonts w:ascii="Times New Roman" w:hAnsi="Times New Roman"/>
          <w:b/>
          <w:bCs/>
          <w:sz w:val="24"/>
          <w:szCs w:val="24"/>
        </w:rPr>
        <w:tab/>
        <w:t>ЦЕНА ДОГОВОРА И ПОРЯДОК РАСЧЕТОВ</w:t>
      </w:r>
    </w:p>
    <w:p w:rsidR="00912515" w:rsidRDefault="00912515" w:rsidP="00912515">
      <w:pPr>
        <w:autoSpaceDE w:val="0"/>
        <w:autoSpaceDN w:val="0"/>
        <w:adjustRightInd w:val="0"/>
        <w:spacing w:after="0" w:line="240" w:lineRule="auto"/>
        <w:ind w:firstLine="454"/>
        <w:jc w:val="both"/>
        <w:rPr>
          <w:rFonts w:ascii="Times New Roman" w:hAnsi="Times New Roman"/>
          <w:b/>
          <w:bCs/>
          <w:sz w:val="24"/>
          <w:szCs w:val="24"/>
        </w:rPr>
      </w:pPr>
    </w:p>
    <w:p w:rsidR="004934BE" w:rsidRPr="004934BE" w:rsidRDefault="004934BE" w:rsidP="004934BE">
      <w:pPr>
        <w:pStyle w:val="Style8"/>
        <w:widowControl/>
        <w:numPr>
          <w:ilvl w:val="0"/>
          <w:numId w:val="8"/>
        </w:numPr>
        <w:spacing w:line="240" w:lineRule="auto"/>
        <w:ind w:firstLine="567"/>
        <w:jc w:val="both"/>
      </w:pPr>
      <w:r w:rsidRPr="004934BE">
        <w:t>Покупатель</w:t>
      </w:r>
      <w:r w:rsidR="00912515" w:rsidRPr="004934BE">
        <w:t xml:space="preserve"> </w:t>
      </w:r>
      <w:r w:rsidRPr="004934BE">
        <w:t xml:space="preserve">производит оплату продукции, указанной в п. 1.1 настоящего Договора и Приложении № 1 к Договору, путем перечисления денежных средств на расчетный счет «Поставщика». Цена продукции составляет _______ рублей (в том числе НДС 20 %) из расчета _____руб. за 1 (одну) тонну. Цена включает в себя непосредственно стоимость </w:t>
      </w:r>
      <w:r>
        <w:t>СУГ</w:t>
      </w:r>
      <w:r w:rsidRPr="004934BE">
        <w:t xml:space="preserve">, транспортные расходы, страхование, гарантии, а так же уплату налогов, сборов и иные расходы, связанные с исполнением договора. </w:t>
      </w:r>
    </w:p>
    <w:p w:rsidR="00912515" w:rsidRPr="00B7165F"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r w:rsidRPr="004934BE">
        <w:rPr>
          <w:rFonts w:ascii="Times New Roman" w:hAnsi="Times New Roman"/>
          <w:sz w:val="24"/>
          <w:szCs w:val="24"/>
        </w:rPr>
        <w:t xml:space="preserve">Объем потребления топлива (СУГ) по настоящему </w:t>
      </w:r>
      <w:r w:rsidRPr="00B7165F">
        <w:rPr>
          <w:rFonts w:ascii="Times New Roman" w:hAnsi="Times New Roman"/>
          <w:sz w:val="24"/>
          <w:szCs w:val="24"/>
        </w:rPr>
        <w:t xml:space="preserve">договору составляет </w:t>
      </w:r>
      <w:r w:rsidR="009D6E5C" w:rsidRPr="009D6E5C">
        <w:rPr>
          <w:rFonts w:ascii="Times New Roman" w:hAnsi="Times New Roman"/>
          <w:b/>
          <w:sz w:val="24"/>
          <w:szCs w:val="24"/>
        </w:rPr>
        <w:t>500</w:t>
      </w:r>
      <w:r w:rsidRPr="009D6E5C">
        <w:rPr>
          <w:rFonts w:ascii="Times New Roman" w:hAnsi="Times New Roman"/>
          <w:b/>
          <w:sz w:val="24"/>
          <w:szCs w:val="24"/>
        </w:rPr>
        <w:t xml:space="preserve"> </w:t>
      </w:r>
      <w:r w:rsidRPr="00B7165F">
        <w:rPr>
          <w:rFonts w:ascii="Times New Roman" w:hAnsi="Times New Roman"/>
          <w:sz w:val="24"/>
          <w:szCs w:val="24"/>
        </w:rPr>
        <w:t>(</w:t>
      </w:r>
      <w:r w:rsidR="009D6E5C">
        <w:rPr>
          <w:rFonts w:ascii="Times New Roman" w:hAnsi="Times New Roman"/>
          <w:sz w:val="24"/>
          <w:szCs w:val="24"/>
        </w:rPr>
        <w:t>пять</w:t>
      </w:r>
      <w:r w:rsidR="00EF3E30">
        <w:rPr>
          <w:rFonts w:ascii="Times New Roman" w:hAnsi="Times New Roman"/>
          <w:sz w:val="24"/>
          <w:szCs w:val="24"/>
        </w:rPr>
        <w:t>сот</w:t>
      </w:r>
      <w:r w:rsidRPr="00B7165F">
        <w:rPr>
          <w:rFonts w:ascii="Times New Roman" w:hAnsi="Times New Roman"/>
          <w:sz w:val="24"/>
          <w:szCs w:val="24"/>
        </w:rPr>
        <w:t>) тонн.</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2.2.1.Покупатель при не выборке расчетного объема потребления топлива (СУГ) освобождается от оплаты не выбранного объема.</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2.2.2. При увеличении объема потребления топлива (СУГ) свыше расчетного до истечения срока настоящего договора, заключается дополнительное соглашение на поставку топлива (СУГ)  с учетом цены указанной в п.2.1.</w:t>
      </w:r>
    </w:p>
    <w:p w:rsidR="00912515"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Счета-фактуры на поставляемый СУГ, а также иные необходимые в данном случае документы, направляются непосредственно в адрес Покупателя топлива.</w:t>
      </w:r>
      <w:proofErr w:type="gramEnd"/>
    </w:p>
    <w:p w:rsidR="00912515"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Оплата по Договору осуществляется по безналичному расчету платежными поручениями путем перечисления Покупателем денежных средств на расчетный счет Продавца. </w:t>
      </w:r>
      <w:r>
        <w:rPr>
          <w:rFonts w:ascii="Times New Roman" w:hAnsi="Times New Roman"/>
          <w:bCs/>
          <w:sz w:val="24"/>
          <w:szCs w:val="24"/>
        </w:rPr>
        <w:t>Платежи</w:t>
      </w:r>
      <w:r>
        <w:rPr>
          <w:rFonts w:ascii="Times New Roman" w:hAnsi="Times New Roman"/>
          <w:sz w:val="24"/>
          <w:szCs w:val="24"/>
        </w:rPr>
        <w:t xml:space="preserve"> по настоящему Договору осуществляются</w:t>
      </w:r>
      <w:r>
        <w:rPr>
          <w:rFonts w:ascii="Times New Roman" w:hAnsi="Times New Roman"/>
          <w:bCs/>
          <w:sz w:val="24"/>
          <w:szCs w:val="24"/>
        </w:rPr>
        <w:t xml:space="preserve"> исключительно</w:t>
      </w:r>
      <w:r>
        <w:rPr>
          <w:rFonts w:ascii="Times New Roman" w:hAnsi="Times New Roman"/>
          <w:sz w:val="24"/>
          <w:szCs w:val="24"/>
        </w:rPr>
        <w:t xml:space="preserve"> в рублях</w:t>
      </w:r>
      <w:r>
        <w:rPr>
          <w:rFonts w:ascii="Times New Roman" w:hAnsi="Times New Roman"/>
          <w:bCs/>
          <w:sz w:val="24"/>
          <w:szCs w:val="24"/>
        </w:rPr>
        <w:t xml:space="preserve"> Российской</w:t>
      </w:r>
      <w:r>
        <w:rPr>
          <w:rFonts w:ascii="Times New Roman" w:hAnsi="Times New Roman"/>
          <w:sz w:val="24"/>
          <w:szCs w:val="24"/>
        </w:rPr>
        <w:t xml:space="preserve"> Федерации. В случае изменения расчетного счета Продавец обязан в однодневный срок в письменной форме сообщить об этом Покупателю, с указанием новых реквизитов расчетного счета. В противном случае все риски, связанные с перечислением Покупателем денежных средств на указанный в настоящем Договоре счет Продавца, несет Продавец.</w:t>
      </w:r>
    </w:p>
    <w:p w:rsidR="00912515"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Покупатель производит оплату поставленного СУГ </w:t>
      </w:r>
      <w:r w:rsidRPr="005500A5">
        <w:rPr>
          <w:rFonts w:ascii="Times New Roman" w:hAnsi="Times New Roman"/>
          <w:sz w:val="24"/>
          <w:szCs w:val="24"/>
        </w:rPr>
        <w:t xml:space="preserve">в течение </w:t>
      </w:r>
      <w:r w:rsidR="005500A5" w:rsidRPr="00EF6CC3">
        <w:rPr>
          <w:rFonts w:ascii="Times New Roman" w:hAnsi="Times New Roman"/>
          <w:sz w:val="24"/>
          <w:szCs w:val="24"/>
        </w:rPr>
        <w:t>9</w:t>
      </w:r>
      <w:r w:rsidRPr="00EF6CC3">
        <w:rPr>
          <w:rFonts w:ascii="Times New Roman" w:hAnsi="Times New Roman"/>
          <w:sz w:val="24"/>
          <w:szCs w:val="24"/>
        </w:rPr>
        <w:t>0 (</w:t>
      </w:r>
      <w:r w:rsidR="005500A5" w:rsidRPr="00EF6CC3">
        <w:rPr>
          <w:rFonts w:ascii="Times New Roman" w:hAnsi="Times New Roman"/>
          <w:sz w:val="24"/>
          <w:szCs w:val="24"/>
        </w:rPr>
        <w:t>девяносто)</w:t>
      </w:r>
      <w:r w:rsidRPr="00EF6CC3">
        <w:rPr>
          <w:rFonts w:ascii="Times New Roman" w:hAnsi="Times New Roman"/>
          <w:sz w:val="24"/>
          <w:szCs w:val="24"/>
        </w:rPr>
        <w:t xml:space="preserve"> календарных  дней, после получения партии продукции, на основании выставляемых </w:t>
      </w:r>
      <w:r>
        <w:rPr>
          <w:rFonts w:ascii="Times New Roman" w:hAnsi="Times New Roman"/>
          <w:sz w:val="24"/>
          <w:szCs w:val="24"/>
        </w:rPr>
        <w:t>Поставщиком бухгалтерских документов.</w:t>
      </w:r>
    </w:p>
    <w:p w:rsidR="00912515" w:rsidRDefault="00912515" w:rsidP="00382CEF">
      <w:pPr>
        <w:numPr>
          <w:ilvl w:val="0"/>
          <w:numId w:val="8"/>
        </w:num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Датой исполнения Покупателем обязательств по оплате СУГ считается дата списания соответствующих денежных средств со счета Покупателя.</w:t>
      </w:r>
    </w:p>
    <w:p w:rsidR="00912515" w:rsidRDefault="00912515" w:rsidP="00912515">
      <w:pPr>
        <w:shd w:val="clear" w:color="auto" w:fill="FFFFFF"/>
        <w:spacing w:after="0" w:line="240" w:lineRule="auto"/>
        <w:ind w:firstLine="454"/>
        <w:jc w:val="both"/>
        <w:rPr>
          <w:bCs/>
        </w:rPr>
      </w:pPr>
    </w:p>
    <w:p w:rsidR="00912515" w:rsidRDefault="00912515" w:rsidP="00912515">
      <w:pPr>
        <w:autoSpaceDE w:val="0"/>
        <w:autoSpaceDN w:val="0"/>
        <w:adjustRightInd w:val="0"/>
        <w:spacing w:after="0" w:line="240" w:lineRule="auto"/>
        <w:ind w:firstLine="454"/>
        <w:jc w:val="both"/>
        <w:rPr>
          <w:rFonts w:ascii="Times New Roman" w:hAnsi="Times New Roman"/>
          <w:b/>
          <w:bCs/>
          <w:sz w:val="24"/>
          <w:szCs w:val="24"/>
        </w:rPr>
      </w:pPr>
    </w:p>
    <w:p w:rsidR="00912515" w:rsidRDefault="00912515" w:rsidP="00382CEF">
      <w:pPr>
        <w:numPr>
          <w:ilvl w:val="0"/>
          <w:numId w:val="20"/>
        </w:numPr>
        <w:tabs>
          <w:tab w:val="clear" w:pos="1134"/>
          <w:tab w:val="num" w:pos="964"/>
        </w:tabs>
        <w:autoSpaceDE w:val="0"/>
        <w:autoSpaceDN w:val="0"/>
        <w:adjustRightInd w:val="0"/>
        <w:spacing w:after="0" w:line="240" w:lineRule="auto"/>
        <w:ind w:left="0" w:firstLine="454"/>
        <w:jc w:val="center"/>
        <w:rPr>
          <w:rFonts w:ascii="Times New Roman" w:hAnsi="Times New Roman"/>
          <w:b/>
          <w:bCs/>
          <w:sz w:val="24"/>
          <w:szCs w:val="24"/>
        </w:rPr>
      </w:pPr>
      <w:r>
        <w:rPr>
          <w:rFonts w:ascii="Times New Roman" w:hAnsi="Times New Roman"/>
          <w:b/>
          <w:bCs/>
          <w:sz w:val="24"/>
          <w:szCs w:val="24"/>
        </w:rPr>
        <w:t>ПРАВА И ОБЯЗАННОСТИ СТОРОН</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Покупатель:</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3.1. Обязуется совершить все необходимые действия по приемке СУГ, проверке их по количеству и качеству.</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3.2. Вправе требовать от Поставщика представления надлежащим образом оформленных документов, а так же товарно-транспортных накладных, сертификата соответствия, подтверждающих исполнение обязательств в соответствии с условиями Договора.</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3.3. Вправе 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порядком и сроками поставки СУГ.</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3.4. Для проверки соответствия качества поставляемого СУГ вправе привлекать независимых экспертов. </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Поставщик:</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3.5. Вправе требовать своевременной оплаты за </w:t>
      </w:r>
      <w:proofErr w:type="gramStart"/>
      <w:r>
        <w:rPr>
          <w:rFonts w:ascii="Times New Roman" w:hAnsi="Times New Roman"/>
          <w:sz w:val="24"/>
          <w:szCs w:val="24"/>
        </w:rPr>
        <w:t>поставленный</w:t>
      </w:r>
      <w:proofErr w:type="gramEnd"/>
      <w:r>
        <w:rPr>
          <w:rFonts w:ascii="Times New Roman" w:hAnsi="Times New Roman"/>
          <w:sz w:val="24"/>
          <w:szCs w:val="24"/>
        </w:rPr>
        <w:t xml:space="preserve"> СУГ в соответствии с Договором.</w:t>
      </w:r>
    </w:p>
    <w:p w:rsidR="00912515" w:rsidRDefault="00912515" w:rsidP="00912515">
      <w:pPr>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z w:val="24"/>
          <w:szCs w:val="24"/>
        </w:rPr>
        <w:t xml:space="preserve">3.6. </w:t>
      </w:r>
      <w:proofErr w:type="gramStart"/>
      <w:r>
        <w:rPr>
          <w:rFonts w:ascii="Times New Roman" w:hAnsi="Times New Roman"/>
          <w:sz w:val="24"/>
          <w:szCs w:val="24"/>
        </w:rPr>
        <w:t>Обязан</w:t>
      </w:r>
      <w:proofErr w:type="gramEnd"/>
      <w:r>
        <w:rPr>
          <w:rFonts w:ascii="Times New Roman" w:hAnsi="Times New Roman"/>
          <w:sz w:val="24"/>
          <w:szCs w:val="24"/>
        </w:rPr>
        <w:t xml:space="preserve"> своевременно и надлежащим образом осуществить поставку СУГ в соответствии с условиями Договора.</w:t>
      </w:r>
    </w:p>
    <w:p w:rsidR="00912515" w:rsidRDefault="00912515" w:rsidP="00912515">
      <w:pPr>
        <w:shd w:val="clear" w:color="auto" w:fill="FFFFFF"/>
        <w:spacing w:after="0" w:line="240" w:lineRule="auto"/>
        <w:ind w:firstLine="454"/>
        <w:jc w:val="center"/>
        <w:rPr>
          <w:rFonts w:ascii="Times New Roman" w:hAnsi="Times New Roman"/>
          <w:spacing w:val="-13"/>
          <w:sz w:val="24"/>
          <w:szCs w:val="24"/>
        </w:rPr>
      </w:pPr>
    </w:p>
    <w:p w:rsidR="00912515" w:rsidRDefault="00912515" w:rsidP="00912515">
      <w:pPr>
        <w:shd w:val="clear" w:color="auto" w:fill="FFFFFF"/>
        <w:spacing w:after="0" w:line="240" w:lineRule="auto"/>
        <w:ind w:firstLine="454"/>
        <w:jc w:val="center"/>
        <w:rPr>
          <w:rFonts w:ascii="Times New Roman" w:hAnsi="Times New Roman"/>
          <w:b/>
          <w:spacing w:val="-13"/>
          <w:sz w:val="24"/>
          <w:szCs w:val="24"/>
        </w:rPr>
      </w:pPr>
      <w:r>
        <w:rPr>
          <w:rFonts w:ascii="Times New Roman" w:hAnsi="Times New Roman"/>
          <w:b/>
          <w:spacing w:val="-13"/>
          <w:sz w:val="24"/>
          <w:szCs w:val="24"/>
        </w:rPr>
        <w:t>4.      СРОКИ И ПОРЯДОК ПОСТАВКИ ПРОДУКЦИИ</w:t>
      </w:r>
    </w:p>
    <w:p w:rsidR="00517B0B" w:rsidRDefault="00517B0B" w:rsidP="00912515">
      <w:pPr>
        <w:shd w:val="clear" w:color="auto" w:fill="FFFFFF"/>
        <w:spacing w:after="0" w:line="240" w:lineRule="auto"/>
        <w:ind w:firstLine="454"/>
        <w:jc w:val="center"/>
        <w:rPr>
          <w:rFonts w:ascii="Times New Roman" w:hAnsi="Times New Roman"/>
          <w:sz w:val="24"/>
          <w:szCs w:val="24"/>
        </w:rPr>
      </w:pP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8"/>
          <w:sz w:val="24"/>
          <w:szCs w:val="24"/>
        </w:rPr>
        <w:t>Поставка СУГ по данному договору производится отдельными партиями в соответствии с заявками  Покупателя.</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Отгрузка СУГ по настоящему договору производится в соответствии с условиями, определенными сторонами в соответствующей Спецификации.</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 xml:space="preserve">Сроки поставки СУГ указываются в соответствующей Спецификации. </w:t>
      </w:r>
      <w:r>
        <w:rPr>
          <w:rFonts w:ascii="Times New Roman" w:hAnsi="Times New Roman"/>
          <w:spacing w:val="-2"/>
          <w:sz w:val="24"/>
          <w:szCs w:val="24"/>
        </w:rPr>
        <w:t xml:space="preserve">Поставщик посредством факсимильной связи сообщает Покупателю предварительную дату </w:t>
      </w:r>
      <w:r>
        <w:rPr>
          <w:rFonts w:ascii="Times New Roman" w:hAnsi="Times New Roman"/>
          <w:sz w:val="24"/>
          <w:szCs w:val="24"/>
        </w:rPr>
        <w:t>отгрузки СУГ.</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z w:val="24"/>
          <w:szCs w:val="24"/>
        </w:rPr>
        <w:t>Вместе с продукцией Покупателю передаются сертификаты качества.</w:t>
      </w:r>
    </w:p>
    <w:p w:rsidR="00912515" w:rsidRDefault="00912515" w:rsidP="00382CEF">
      <w:pPr>
        <w:numPr>
          <w:ilvl w:val="1"/>
          <w:numId w:val="17"/>
        </w:numPr>
        <w:shd w:val="clear" w:color="auto" w:fill="FFFFFF"/>
        <w:spacing w:after="0" w:line="240" w:lineRule="auto"/>
        <w:ind w:left="0" w:firstLine="454"/>
        <w:jc w:val="both"/>
        <w:rPr>
          <w:rFonts w:ascii="Times New Roman" w:hAnsi="Times New Roman"/>
          <w:sz w:val="24"/>
          <w:szCs w:val="24"/>
        </w:rPr>
      </w:pPr>
      <w:proofErr w:type="gramStart"/>
      <w:r>
        <w:rPr>
          <w:rFonts w:ascii="Times New Roman" w:hAnsi="Times New Roman"/>
          <w:spacing w:val="-1"/>
          <w:sz w:val="24"/>
          <w:szCs w:val="24"/>
        </w:rPr>
        <w:t>Поставляемый</w:t>
      </w:r>
      <w:proofErr w:type="gramEnd"/>
      <w:r>
        <w:rPr>
          <w:rFonts w:ascii="Times New Roman" w:hAnsi="Times New Roman"/>
          <w:spacing w:val="-1"/>
          <w:sz w:val="24"/>
          <w:szCs w:val="24"/>
        </w:rPr>
        <w:t xml:space="preserve"> СУГ не подлежит отгрузке в страны СНГ и дальнего зарубежья, если в </w:t>
      </w:r>
      <w:r>
        <w:rPr>
          <w:rFonts w:ascii="Times New Roman" w:hAnsi="Times New Roman"/>
          <w:sz w:val="24"/>
          <w:szCs w:val="24"/>
        </w:rPr>
        <w:t>Спецификации не оговорено иное.</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6"/>
          <w:sz w:val="24"/>
          <w:szCs w:val="24"/>
        </w:rPr>
      </w:pPr>
      <w:r>
        <w:rPr>
          <w:rFonts w:ascii="Times New Roman" w:hAnsi="Times New Roman"/>
          <w:spacing w:val="-1"/>
          <w:sz w:val="24"/>
          <w:szCs w:val="24"/>
        </w:rPr>
        <w:t>Доставка и отпуск СУГ Покупателю осуществляется посредством специализированного автомобильного транспорта Поставщика, подготовленным в соответствии с ГОСТ 1510-84, и производится с соблюдением «Правил перевозки опасных грузов автомобильным транспортом», утвержденным приказом Минтранса РФ № 73 от 08.08.1995 (с изменениями и дополнениями от 11.06.1999 № 37, от 14.10.1999 № 77).</w:t>
      </w:r>
    </w:p>
    <w:p w:rsidR="00912515" w:rsidRDefault="00912515" w:rsidP="00382CEF">
      <w:pPr>
        <w:widowControl w:val="0"/>
        <w:numPr>
          <w:ilvl w:val="1"/>
          <w:numId w:val="17"/>
        </w:numPr>
        <w:shd w:val="clear" w:color="auto" w:fill="FFFFFF"/>
        <w:autoSpaceDE w:val="0"/>
        <w:autoSpaceDN w:val="0"/>
        <w:adjustRightInd w:val="0"/>
        <w:spacing w:after="0" w:line="240" w:lineRule="auto"/>
        <w:ind w:left="0" w:firstLine="454"/>
        <w:jc w:val="both"/>
        <w:rPr>
          <w:rFonts w:ascii="Times New Roman" w:hAnsi="Times New Roman"/>
          <w:spacing w:val="-6"/>
          <w:sz w:val="24"/>
          <w:szCs w:val="24"/>
        </w:rPr>
      </w:pPr>
      <w:r>
        <w:rPr>
          <w:rFonts w:ascii="Times New Roman" w:hAnsi="Times New Roman"/>
          <w:spacing w:val="-6"/>
          <w:sz w:val="24"/>
          <w:szCs w:val="24"/>
        </w:rPr>
        <w:t xml:space="preserve"> Каждая партия поставленного СУГ принимается Покупателем после взвешивания на весах Покупателя (путем взвешивания автомобиля до выгрузки и после выгрузки поставленного СУГ).</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p>
    <w:p w:rsidR="00912515" w:rsidRDefault="00912515" w:rsidP="00912515">
      <w:pPr>
        <w:shd w:val="clear" w:color="auto" w:fill="FFFFFF"/>
        <w:spacing w:after="0" w:line="240" w:lineRule="auto"/>
        <w:ind w:firstLine="454"/>
        <w:jc w:val="center"/>
        <w:rPr>
          <w:rFonts w:ascii="Times New Roman" w:hAnsi="Times New Roman"/>
          <w:b/>
          <w:bCs/>
          <w:sz w:val="24"/>
          <w:szCs w:val="24"/>
        </w:rPr>
      </w:pPr>
      <w:r>
        <w:rPr>
          <w:rFonts w:ascii="Times New Roman" w:hAnsi="Times New Roman"/>
          <w:sz w:val="24"/>
          <w:szCs w:val="24"/>
        </w:rPr>
        <w:lastRenderedPageBreak/>
        <w:t xml:space="preserve">5. </w:t>
      </w:r>
      <w:r>
        <w:rPr>
          <w:rFonts w:ascii="Times New Roman" w:hAnsi="Times New Roman"/>
          <w:b/>
          <w:bCs/>
          <w:sz w:val="24"/>
          <w:szCs w:val="24"/>
        </w:rPr>
        <w:t>ОБСТОЯТЕЛЬСТВА НЕПРЕОДОЛИМОЙ СИЛЫ, ИСКЛЮЧАЮЩИЕ ОТВЕТСТВЕННОСТЬ</w:t>
      </w:r>
    </w:p>
    <w:p w:rsidR="00912515" w:rsidRDefault="00912515" w:rsidP="00912515">
      <w:pPr>
        <w:shd w:val="clear" w:color="auto" w:fill="FFFFFF"/>
        <w:spacing w:after="0" w:line="240" w:lineRule="auto"/>
        <w:ind w:firstLine="454"/>
        <w:jc w:val="both"/>
        <w:rPr>
          <w:rFonts w:ascii="Times New Roman" w:hAnsi="Times New Roman"/>
          <w:sz w:val="24"/>
          <w:szCs w:val="24"/>
        </w:rPr>
      </w:pP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z w:val="24"/>
          <w:szCs w:val="24"/>
        </w:rPr>
      </w:pPr>
      <w:r>
        <w:rPr>
          <w:rFonts w:ascii="Times New Roman" w:hAnsi="Times New Roman"/>
          <w:spacing w:val="-1"/>
          <w:sz w:val="24"/>
          <w:szCs w:val="24"/>
        </w:rPr>
        <w:t xml:space="preserve">5.1. 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912515" w:rsidRDefault="00912515" w:rsidP="00382CEF">
      <w:pPr>
        <w:widowControl w:val="0"/>
        <w:numPr>
          <w:ilvl w:val="1"/>
          <w:numId w:val="11"/>
        </w:numPr>
        <w:shd w:val="clear" w:color="auto" w:fill="FFFFFF"/>
        <w:autoSpaceDE w:val="0"/>
        <w:autoSpaceDN w:val="0"/>
        <w:adjustRightInd w:val="0"/>
        <w:spacing w:after="0" w:line="240" w:lineRule="auto"/>
        <w:ind w:left="0" w:firstLine="454"/>
        <w:jc w:val="both"/>
        <w:rPr>
          <w:rFonts w:ascii="Times New Roman" w:hAnsi="Times New Roman"/>
          <w:spacing w:val="-6"/>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 xml:space="preserve">5.3. 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pacing w:val="-1"/>
          <w:sz w:val="24"/>
          <w:szCs w:val="24"/>
        </w:rPr>
        <w:t>5.4. 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912515" w:rsidRDefault="00912515" w:rsidP="00912515">
      <w:pPr>
        <w:shd w:val="clear" w:color="auto" w:fill="FFFFFF"/>
        <w:spacing w:after="0" w:line="240" w:lineRule="auto"/>
        <w:ind w:firstLine="454"/>
        <w:jc w:val="both"/>
        <w:rPr>
          <w:rFonts w:ascii="Times New Roman" w:hAnsi="Times New Roman"/>
          <w:bCs/>
          <w:spacing w:val="-2"/>
          <w:sz w:val="24"/>
          <w:szCs w:val="24"/>
        </w:rPr>
      </w:pPr>
    </w:p>
    <w:p w:rsidR="00912515" w:rsidRDefault="00912515" w:rsidP="00912515">
      <w:pPr>
        <w:shd w:val="clear" w:color="auto" w:fill="FFFFFF"/>
        <w:spacing w:after="0" w:line="240" w:lineRule="auto"/>
        <w:ind w:firstLine="454"/>
        <w:jc w:val="center"/>
        <w:rPr>
          <w:rFonts w:ascii="Times New Roman" w:hAnsi="Times New Roman"/>
          <w:b/>
          <w:bCs/>
          <w:spacing w:val="-2"/>
          <w:sz w:val="24"/>
          <w:szCs w:val="24"/>
        </w:rPr>
      </w:pPr>
      <w:r>
        <w:rPr>
          <w:rFonts w:ascii="Times New Roman" w:hAnsi="Times New Roman"/>
          <w:b/>
          <w:bCs/>
          <w:spacing w:val="-2"/>
          <w:sz w:val="24"/>
          <w:szCs w:val="24"/>
        </w:rPr>
        <w:t>6. ОСОБЫЕ УСЛОВИЯ</w:t>
      </w:r>
    </w:p>
    <w:p w:rsidR="00EC265E" w:rsidRDefault="00EC265E" w:rsidP="00912515">
      <w:pPr>
        <w:shd w:val="clear" w:color="auto" w:fill="FFFFFF"/>
        <w:spacing w:after="0" w:line="240" w:lineRule="auto"/>
        <w:ind w:firstLine="454"/>
        <w:jc w:val="center"/>
        <w:rPr>
          <w:rFonts w:ascii="Times New Roman" w:hAnsi="Times New Roman"/>
          <w:sz w:val="24"/>
          <w:szCs w:val="24"/>
        </w:rPr>
      </w:pPr>
    </w:p>
    <w:p w:rsidR="00912515" w:rsidRDefault="00912515" w:rsidP="00382CEF">
      <w:pPr>
        <w:widowControl w:val="0"/>
        <w:numPr>
          <w:ilvl w:val="1"/>
          <w:numId w:val="12"/>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1"/>
          <w:sz w:val="24"/>
          <w:szCs w:val="24"/>
        </w:rPr>
        <w:t xml:space="preserve">Если условия, указанные в Спецификации, противоречат условиям, указанным в договоре, то </w:t>
      </w:r>
      <w:r>
        <w:rPr>
          <w:rFonts w:ascii="Times New Roman" w:hAnsi="Times New Roman"/>
          <w:sz w:val="24"/>
          <w:szCs w:val="24"/>
        </w:rPr>
        <w:t>условия Спецификации являются приоритетными для исполнения.</w:t>
      </w:r>
    </w:p>
    <w:p w:rsidR="00912515" w:rsidRDefault="00912515" w:rsidP="00382CEF">
      <w:pPr>
        <w:widowControl w:val="0"/>
        <w:numPr>
          <w:ilvl w:val="1"/>
          <w:numId w:val="12"/>
        </w:numPr>
        <w:shd w:val="clear" w:color="auto" w:fill="FFFFFF"/>
        <w:autoSpaceDE w:val="0"/>
        <w:autoSpaceDN w:val="0"/>
        <w:adjustRightInd w:val="0"/>
        <w:spacing w:after="0" w:line="240" w:lineRule="auto"/>
        <w:ind w:left="0" w:firstLine="454"/>
        <w:jc w:val="both"/>
        <w:rPr>
          <w:rFonts w:ascii="Times New Roman" w:hAnsi="Times New Roman"/>
          <w:spacing w:val="-9"/>
          <w:sz w:val="24"/>
          <w:szCs w:val="24"/>
        </w:rPr>
      </w:pPr>
      <w:r>
        <w:rPr>
          <w:rFonts w:ascii="Times New Roman" w:hAnsi="Times New Roman"/>
          <w:spacing w:val="-1"/>
          <w:sz w:val="24"/>
          <w:szCs w:val="24"/>
        </w:rPr>
        <w:t xml:space="preserve">Документы, переданные с помощью факсимильной связи в рамках заключенного договора, </w:t>
      </w:r>
      <w:r>
        <w:rPr>
          <w:rFonts w:ascii="Times New Roman" w:hAnsi="Times New Roman"/>
          <w:sz w:val="24"/>
          <w:szCs w:val="24"/>
        </w:rPr>
        <w:t>обязательны для сторон по настоящему договору и имеют юридическую силу до момента получения оригиналов (подписи сторон на документах, переданных по факсу, имеют силу собственноручных).</w:t>
      </w:r>
    </w:p>
    <w:p w:rsidR="00912515" w:rsidRDefault="00912515" w:rsidP="00912515">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Оригиналы указанных документов направляются передающей стороной по почте не позднее 10 (десяти) календарных дней после направления факсимильной копии.</w:t>
      </w:r>
    </w:p>
    <w:p w:rsidR="00912515" w:rsidRDefault="00912515" w:rsidP="00912515">
      <w:pPr>
        <w:shd w:val="clear" w:color="auto" w:fill="FFFFFF"/>
        <w:spacing w:after="0" w:line="240" w:lineRule="auto"/>
        <w:ind w:firstLine="454"/>
        <w:jc w:val="both"/>
        <w:rPr>
          <w:rFonts w:ascii="Times New Roman" w:hAnsi="Times New Roman"/>
          <w:sz w:val="24"/>
          <w:szCs w:val="24"/>
        </w:rPr>
      </w:pPr>
      <w:r>
        <w:rPr>
          <w:rFonts w:ascii="Times New Roman" w:hAnsi="Times New Roman"/>
          <w:sz w:val="24"/>
          <w:szCs w:val="24"/>
        </w:rPr>
        <w:t>В случае возникновения спора при исполнении договора и при неполучении оригинала документа от одной из сторон допускается использование в качестве доказательств документы, которыми стороны обменялись по факсимильной связи.</w:t>
      </w:r>
    </w:p>
    <w:p w:rsidR="00912515" w:rsidRDefault="00912515" w:rsidP="00382CEF">
      <w:pPr>
        <w:widowControl w:val="0"/>
        <w:numPr>
          <w:ilvl w:val="1"/>
          <w:numId w:val="12"/>
        </w:numPr>
        <w:shd w:val="clear" w:color="auto" w:fill="FFFFFF"/>
        <w:autoSpaceDE w:val="0"/>
        <w:autoSpaceDN w:val="0"/>
        <w:adjustRightInd w:val="0"/>
        <w:spacing w:after="0" w:line="240" w:lineRule="auto"/>
        <w:ind w:left="0" w:firstLine="454"/>
        <w:jc w:val="both"/>
        <w:rPr>
          <w:rFonts w:ascii="Times New Roman" w:hAnsi="Times New Roman"/>
          <w:spacing w:val="-8"/>
          <w:sz w:val="24"/>
          <w:szCs w:val="24"/>
        </w:rPr>
      </w:pPr>
      <w:r>
        <w:rPr>
          <w:rFonts w:ascii="Times New Roman" w:hAnsi="Times New Roman"/>
          <w:spacing w:val="-1"/>
          <w:sz w:val="24"/>
          <w:szCs w:val="24"/>
        </w:rPr>
        <w:t xml:space="preserve">Вся предоставляемая Сторонами друг другу информация, связанная с исполнением настоящего договора, считается конфиденциальной. Стороны принимают все необходимые меры для того, чтобы их </w:t>
      </w:r>
      <w:r>
        <w:rPr>
          <w:rFonts w:ascii="Times New Roman" w:hAnsi="Times New Roman"/>
          <w:sz w:val="24"/>
          <w:szCs w:val="24"/>
        </w:rPr>
        <w:t xml:space="preserve">сотрудники, агенты, правопреемники без предварительного согласия другой стороны не информировали </w:t>
      </w:r>
      <w:r>
        <w:rPr>
          <w:rFonts w:ascii="Times New Roman" w:hAnsi="Times New Roman"/>
          <w:spacing w:val="-1"/>
          <w:sz w:val="24"/>
          <w:szCs w:val="24"/>
        </w:rPr>
        <w:t>третьих лиц о предмете, условиях, деталях настоящего договора и приложений к нему.</w:t>
      </w:r>
    </w:p>
    <w:p w:rsidR="00912515" w:rsidRDefault="00912515" w:rsidP="00382CEF">
      <w:pPr>
        <w:widowControl w:val="0"/>
        <w:numPr>
          <w:ilvl w:val="1"/>
          <w:numId w:val="12"/>
        </w:numPr>
        <w:shd w:val="clear" w:color="auto" w:fill="FFFFFF"/>
        <w:autoSpaceDE w:val="0"/>
        <w:autoSpaceDN w:val="0"/>
        <w:adjustRightInd w:val="0"/>
        <w:spacing w:after="0" w:line="240" w:lineRule="auto"/>
        <w:ind w:left="0" w:firstLine="454"/>
        <w:jc w:val="both"/>
        <w:rPr>
          <w:rFonts w:ascii="Times New Roman" w:hAnsi="Times New Roman"/>
          <w:spacing w:val="-7"/>
          <w:sz w:val="24"/>
          <w:szCs w:val="24"/>
        </w:rPr>
      </w:pPr>
      <w:r>
        <w:rPr>
          <w:rFonts w:ascii="Times New Roman" w:hAnsi="Times New Roman"/>
          <w:spacing w:val="-1"/>
          <w:sz w:val="24"/>
          <w:szCs w:val="24"/>
        </w:rPr>
        <w:t xml:space="preserve">В случае смены руководителя и/или главного бухгалтера сторона обязана письменно известить </w:t>
      </w:r>
      <w:r>
        <w:rPr>
          <w:rFonts w:ascii="Times New Roman" w:hAnsi="Times New Roman"/>
          <w:sz w:val="24"/>
          <w:szCs w:val="24"/>
        </w:rPr>
        <w:t xml:space="preserve">другую сторону в течение 3 (Трех) календарных дней. При </w:t>
      </w:r>
      <w:proofErr w:type="gramStart"/>
      <w:r>
        <w:rPr>
          <w:rFonts w:ascii="Times New Roman" w:hAnsi="Times New Roman"/>
          <w:sz w:val="24"/>
          <w:szCs w:val="24"/>
        </w:rPr>
        <w:t>не выполнении</w:t>
      </w:r>
      <w:proofErr w:type="gramEnd"/>
      <w:r>
        <w:rPr>
          <w:rFonts w:ascii="Times New Roman" w:hAnsi="Times New Roman"/>
          <w:sz w:val="24"/>
          <w:szCs w:val="24"/>
        </w:rPr>
        <w:t xml:space="preserve"> данного условия все </w:t>
      </w:r>
      <w:r>
        <w:rPr>
          <w:rFonts w:ascii="Times New Roman" w:hAnsi="Times New Roman"/>
          <w:spacing w:val="-1"/>
          <w:sz w:val="24"/>
          <w:szCs w:val="24"/>
        </w:rPr>
        <w:t>возникающие неблагоприятные последствия несет сторона, нарушавшая данные обязательства.</w:t>
      </w:r>
    </w:p>
    <w:p w:rsidR="00912515" w:rsidRDefault="00912515" w:rsidP="00382CEF">
      <w:pPr>
        <w:widowControl w:val="0"/>
        <w:numPr>
          <w:ilvl w:val="1"/>
          <w:numId w:val="12"/>
        </w:numPr>
        <w:autoSpaceDE w:val="0"/>
        <w:autoSpaceDN w:val="0"/>
        <w:adjustRightInd w:val="0"/>
        <w:spacing w:after="0" w:line="240" w:lineRule="auto"/>
        <w:ind w:left="0" w:firstLine="454"/>
        <w:jc w:val="both"/>
        <w:rPr>
          <w:rFonts w:ascii="Times New Roman" w:hAnsi="Times New Roman"/>
          <w:spacing w:val="-7"/>
          <w:sz w:val="24"/>
          <w:szCs w:val="24"/>
        </w:rPr>
      </w:pPr>
      <w:r>
        <w:rPr>
          <w:rFonts w:ascii="Times New Roman" w:hAnsi="Times New Roman"/>
          <w:spacing w:val="-1"/>
          <w:sz w:val="24"/>
          <w:szCs w:val="24"/>
        </w:rPr>
        <w:t xml:space="preserve">В случае снижения рыночной цены на СУГ в период действия договора более чем на 10% от цены, определенной в настоящем договоре, покупатель вправе в одностороннем порядке расторгнуть договор, известив об этом Поставщика письменно.  </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7"/>
          <w:sz w:val="24"/>
          <w:szCs w:val="24"/>
        </w:rPr>
      </w:pPr>
    </w:p>
    <w:p w:rsidR="00640A83" w:rsidRDefault="00640A83"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7"/>
          <w:sz w:val="24"/>
          <w:szCs w:val="24"/>
        </w:rPr>
      </w:pPr>
    </w:p>
    <w:p w:rsidR="00640A83" w:rsidRDefault="00640A83"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7"/>
          <w:sz w:val="24"/>
          <w:szCs w:val="24"/>
        </w:rPr>
      </w:pPr>
    </w:p>
    <w:p w:rsidR="00912515" w:rsidRPr="00EC265E" w:rsidRDefault="00912515" w:rsidP="00382CEF">
      <w:pPr>
        <w:numPr>
          <w:ilvl w:val="0"/>
          <w:numId w:val="12"/>
        </w:numPr>
        <w:shd w:val="clear" w:color="auto" w:fill="FFFFFF"/>
        <w:spacing w:after="0" w:line="240" w:lineRule="auto"/>
        <w:ind w:left="0" w:firstLine="454"/>
        <w:jc w:val="center"/>
        <w:rPr>
          <w:rFonts w:ascii="Times New Roman" w:hAnsi="Times New Roman"/>
          <w:sz w:val="24"/>
          <w:szCs w:val="24"/>
        </w:rPr>
      </w:pPr>
      <w:r>
        <w:rPr>
          <w:rFonts w:ascii="Times New Roman" w:hAnsi="Times New Roman"/>
          <w:b/>
          <w:bCs/>
          <w:sz w:val="24"/>
          <w:szCs w:val="24"/>
        </w:rPr>
        <w:lastRenderedPageBreak/>
        <w:t>СРОК ДЕЙСТВИЯ ДОГОВОРА</w:t>
      </w:r>
    </w:p>
    <w:p w:rsidR="00EC265E" w:rsidRDefault="00EC265E" w:rsidP="00EC265E">
      <w:pPr>
        <w:shd w:val="clear" w:color="auto" w:fill="FFFFFF"/>
        <w:spacing w:after="0" w:line="240" w:lineRule="auto"/>
        <w:ind w:left="454"/>
        <w:rPr>
          <w:rFonts w:ascii="Times New Roman" w:hAnsi="Times New Roman"/>
          <w:sz w:val="24"/>
          <w:szCs w:val="24"/>
        </w:rPr>
      </w:pPr>
    </w:p>
    <w:p w:rsidR="00912515" w:rsidRDefault="00912515" w:rsidP="00C77948">
      <w:pPr>
        <w:numPr>
          <w:ilvl w:val="1"/>
          <w:numId w:val="12"/>
        </w:numPr>
        <w:shd w:val="clear" w:color="auto" w:fill="FFFFFF"/>
        <w:spacing w:after="0" w:line="240" w:lineRule="auto"/>
        <w:ind w:left="0" w:firstLine="284"/>
        <w:jc w:val="both"/>
        <w:rPr>
          <w:rFonts w:ascii="Times New Roman" w:hAnsi="Times New Roman"/>
          <w:sz w:val="24"/>
          <w:szCs w:val="24"/>
        </w:rPr>
      </w:pPr>
      <w:r>
        <w:rPr>
          <w:rFonts w:ascii="Times New Roman" w:hAnsi="Times New Roman"/>
          <w:sz w:val="24"/>
          <w:szCs w:val="24"/>
        </w:rPr>
        <w:t>Настоящий договор вступает в силу с момента его подписания и действует                         до полного исполнения Сторонами своих обязательств.</w:t>
      </w:r>
    </w:p>
    <w:p w:rsidR="00912515" w:rsidRDefault="00912515" w:rsidP="00C77948">
      <w:pPr>
        <w:widowControl w:val="0"/>
        <w:numPr>
          <w:ilvl w:val="1"/>
          <w:numId w:val="12"/>
        </w:numPr>
        <w:shd w:val="clear" w:color="auto" w:fill="FFFFFF"/>
        <w:autoSpaceDE w:val="0"/>
        <w:autoSpaceDN w:val="0"/>
        <w:adjustRightInd w:val="0"/>
        <w:spacing w:after="0" w:line="240" w:lineRule="auto"/>
        <w:ind w:left="0" w:firstLine="284"/>
        <w:jc w:val="both"/>
        <w:rPr>
          <w:rFonts w:ascii="Times New Roman" w:hAnsi="Times New Roman"/>
          <w:spacing w:val="-8"/>
          <w:sz w:val="24"/>
          <w:szCs w:val="24"/>
        </w:rPr>
      </w:pPr>
      <w:r>
        <w:rPr>
          <w:rFonts w:ascii="Times New Roman" w:hAnsi="Times New Roman"/>
          <w:spacing w:val="-2"/>
          <w:sz w:val="24"/>
          <w:szCs w:val="24"/>
        </w:rPr>
        <w:t xml:space="preserve">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912515" w:rsidRDefault="00912515" w:rsidP="00C77948">
      <w:pPr>
        <w:widowControl w:val="0"/>
        <w:numPr>
          <w:ilvl w:val="1"/>
          <w:numId w:val="12"/>
        </w:numPr>
        <w:shd w:val="clear" w:color="auto" w:fill="FFFFFF"/>
        <w:suppressAutoHyphens/>
        <w:autoSpaceDE w:val="0"/>
        <w:autoSpaceDN w:val="0"/>
        <w:adjustRightInd w:val="0"/>
        <w:spacing w:after="0" w:line="240" w:lineRule="auto"/>
        <w:ind w:left="0" w:firstLine="284"/>
        <w:jc w:val="both"/>
        <w:rPr>
          <w:rFonts w:ascii="Times New Roman" w:hAnsi="Times New Roman"/>
          <w:spacing w:val="-8"/>
          <w:sz w:val="24"/>
          <w:szCs w:val="24"/>
        </w:rPr>
      </w:pPr>
      <w:r>
        <w:rPr>
          <w:rFonts w:ascii="Times New Roman" w:hAnsi="Times New Roman"/>
          <w:spacing w:val="-1"/>
          <w:sz w:val="24"/>
          <w:szCs w:val="24"/>
        </w:rPr>
        <w:t xml:space="preserve">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912515" w:rsidRDefault="00912515" w:rsidP="00C77948">
      <w:pPr>
        <w:shd w:val="clear" w:color="auto" w:fill="FFFFFF"/>
        <w:spacing w:after="0" w:line="240" w:lineRule="auto"/>
        <w:ind w:firstLine="284"/>
        <w:jc w:val="both"/>
        <w:rPr>
          <w:rFonts w:ascii="Times New Roman" w:hAnsi="Times New Roman"/>
          <w:sz w:val="24"/>
          <w:szCs w:val="24"/>
        </w:rPr>
      </w:pPr>
      <w:r>
        <w:rPr>
          <w:rFonts w:ascii="Times New Roman" w:hAnsi="Times New Roman"/>
          <w:spacing w:val="-9"/>
          <w:sz w:val="24"/>
          <w:szCs w:val="24"/>
        </w:rPr>
        <w:t xml:space="preserve">7.4.  </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и Спецификации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912515" w:rsidRPr="00AC26FA" w:rsidRDefault="00912515" w:rsidP="00C77948">
      <w:pPr>
        <w:widowControl w:val="0"/>
        <w:numPr>
          <w:ilvl w:val="1"/>
          <w:numId w:val="13"/>
        </w:numPr>
        <w:shd w:val="clear" w:color="auto" w:fill="FFFFFF"/>
        <w:autoSpaceDE w:val="0"/>
        <w:autoSpaceDN w:val="0"/>
        <w:adjustRightInd w:val="0"/>
        <w:spacing w:after="0" w:line="240" w:lineRule="auto"/>
        <w:ind w:left="0" w:firstLine="284"/>
        <w:jc w:val="both"/>
        <w:rPr>
          <w:rFonts w:ascii="Times New Roman" w:hAnsi="Times New Roman"/>
          <w:spacing w:val="-5"/>
          <w:sz w:val="24"/>
          <w:szCs w:val="24"/>
        </w:rPr>
      </w:pPr>
      <w:r>
        <w:rPr>
          <w:rFonts w:ascii="Times New Roman" w:hAnsi="Times New Roman"/>
          <w:sz w:val="24"/>
          <w:szCs w:val="24"/>
        </w:rPr>
        <w:t xml:space="preserve"> Стороны гарантируют подписание всей корреспонденции, направляемой при исполнении Договора, уполномоченными лицами.</w:t>
      </w:r>
    </w:p>
    <w:p w:rsidR="00AC26FA" w:rsidRPr="00801F61" w:rsidRDefault="00C77948" w:rsidP="00C77948">
      <w:pPr>
        <w:pStyle w:val="af4"/>
        <w:widowControl w:val="0"/>
        <w:spacing w:after="0" w:line="240" w:lineRule="auto"/>
        <w:ind w:left="0" w:firstLine="284"/>
        <w:jc w:val="both"/>
        <w:rPr>
          <w:rFonts w:ascii="Times New Roman" w:hAnsi="Times New Roman"/>
          <w:b/>
          <w:sz w:val="24"/>
          <w:szCs w:val="24"/>
        </w:rPr>
      </w:pPr>
      <w:r>
        <w:rPr>
          <w:rFonts w:ascii="Times New Roman" w:hAnsi="Times New Roman"/>
        </w:rPr>
        <w:t xml:space="preserve"> </w:t>
      </w:r>
      <w:r w:rsidR="00AC26FA">
        <w:rPr>
          <w:rFonts w:ascii="Times New Roman" w:hAnsi="Times New Roman"/>
        </w:rPr>
        <w:t xml:space="preserve">7.6. </w:t>
      </w:r>
      <w:proofErr w:type="gramStart"/>
      <w:r w:rsidR="00AC26FA" w:rsidRPr="00801F61">
        <w:rPr>
          <w:rFonts w:ascii="Times New Roman" w:hAnsi="Times New Roman"/>
          <w:sz w:val="24"/>
          <w:szCs w:val="24"/>
        </w:rPr>
        <w:t>При поставке некачественного товара, Поставщик заменяет некачественную партию товара на соответствующую требованиям по качеству без дополнительной платы в течение 3 (трех) календарных дней, а в случае выхода топливной аппаратуры из строя, возмещает Заказчику ущерб, понесенный Заказчиком при использовании некачественного товара, в том числе затраты Заказчика на диагностику, ремонт и замену запасных частей, механизмов, агрегатов и т.п.</w:t>
      </w:r>
      <w:proofErr w:type="gramEnd"/>
    </w:p>
    <w:p w:rsidR="00912515" w:rsidRPr="00AC26FA" w:rsidRDefault="00912515" w:rsidP="00C77948">
      <w:pPr>
        <w:pStyle w:val="af4"/>
        <w:widowControl w:val="0"/>
        <w:numPr>
          <w:ilvl w:val="1"/>
          <w:numId w:val="23"/>
        </w:numPr>
        <w:shd w:val="clear" w:color="auto" w:fill="FFFFFF"/>
        <w:autoSpaceDE w:val="0"/>
        <w:autoSpaceDN w:val="0"/>
        <w:adjustRightInd w:val="0"/>
        <w:spacing w:after="0" w:line="240" w:lineRule="auto"/>
        <w:ind w:left="0" w:firstLine="284"/>
        <w:jc w:val="both"/>
        <w:rPr>
          <w:rFonts w:ascii="Times New Roman" w:hAnsi="Times New Roman"/>
          <w:spacing w:val="-6"/>
          <w:sz w:val="24"/>
          <w:szCs w:val="24"/>
        </w:rPr>
      </w:pPr>
      <w:r w:rsidRPr="00AC26FA">
        <w:rPr>
          <w:rFonts w:ascii="Times New Roman" w:hAnsi="Times New Roman"/>
          <w:spacing w:val="-1"/>
          <w:sz w:val="24"/>
          <w:szCs w:val="24"/>
        </w:rPr>
        <w:t xml:space="preserve">Во всем остальном, не предусмотренном настоящим договором, стороны руководствуются </w:t>
      </w:r>
      <w:r w:rsidRPr="00AC26FA">
        <w:rPr>
          <w:rFonts w:ascii="Times New Roman" w:hAnsi="Times New Roman"/>
          <w:sz w:val="24"/>
          <w:szCs w:val="24"/>
        </w:rPr>
        <w:t>действующим законодательством РФ.</w:t>
      </w:r>
    </w:p>
    <w:p w:rsidR="00912515" w:rsidRDefault="00912515" w:rsidP="00C77948">
      <w:pPr>
        <w:widowControl w:val="0"/>
        <w:numPr>
          <w:ilvl w:val="1"/>
          <w:numId w:val="23"/>
        </w:numPr>
        <w:shd w:val="clear" w:color="auto" w:fill="FFFFFF"/>
        <w:autoSpaceDE w:val="0"/>
        <w:autoSpaceDN w:val="0"/>
        <w:adjustRightInd w:val="0"/>
        <w:spacing w:after="0" w:line="240" w:lineRule="auto"/>
        <w:ind w:left="0" w:firstLine="284"/>
        <w:jc w:val="both"/>
        <w:rPr>
          <w:rFonts w:ascii="Times New Roman" w:hAnsi="Times New Roman"/>
          <w:spacing w:val="-6"/>
          <w:sz w:val="24"/>
          <w:szCs w:val="24"/>
        </w:rPr>
      </w:pPr>
      <w:r>
        <w:rPr>
          <w:rFonts w:ascii="Times New Roman" w:hAnsi="Times New Roman"/>
          <w:spacing w:val="-1"/>
          <w:sz w:val="24"/>
          <w:szCs w:val="24"/>
        </w:rPr>
        <w:t xml:space="preserve">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912515" w:rsidRDefault="00912515" w:rsidP="00C77948">
      <w:pPr>
        <w:shd w:val="clear" w:color="auto" w:fill="FFFFFF"/>
        <w:spacing w:after="0" w:line="240" w:lineRule="auto"/>
        <w:ind w:firstLine="284"/>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912515" w:rsidRDefault="00912515" w:rsidP="00C77948">
      <w:pPr>
        <w:widowControl w:val="0"/>
        <w:numPr>
          <w:ilvl w:val="1"/>
          <w:numId w:val="23"/>
        </w:numPr>
        <w:shd w:val="clear" w:color="auto" w:fill="FFFFFF"/>
        <w:autoSpaceDE w:val="0"/>
        <w:autoSpaceDN w:val="0"/>
        <w:adjustRightInd w:val="0"/>
        <w:spacing w:after="0" w:line="240" w:lineRule="auto"/>
        <w:ind w:left="0" w:firstLine="284"/>
        <w:jc w:val="both"/>
        <w:rPr>
          <w:rFonts w:ascii="Times New Roman" w:hAnsi="Times New Roman"/>
          <w:spacing w:val="-6"/>
          <w:sz w:val="24"/>
          <w:szCs w:val="24"/>
        </w:rPr>
      </w:pPr>
      <w:r>
        <w:rPr>
          <w:rFonts w:ascii="Times New Roman" w:hAnsi="Times New Roman"/>
          <w:sz w:val="24"/>
          <w:szCs w:val="24"/>
        </w:rPr>
        <w:t>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912515" w:rsidRDefault="00912515" w:rsidP="00C77948">
      <w:pPr>
        <w:widowControl w:val="0"/>
        <w:numPr>
          <w:ilvl w:val="2"/>
          <w:numId w:val="23"/>
        </w:numPr>
        <w:shd w:val="clear" w:color="auto" w:fill="FFFFFF"/>
        <w:autoSpaceDE w:val="0"/>
        <w:autoSpaceDN w:val="0"/>
        <w:adjustRightInd w:val="0"/>
        <w:spacing w:after="0" w:line="240" w:lineRule="auto"/>
        <w:ind w:left="0" w:firstLine="284"/>
        <w:jc w:val="both"/>
        <w:rPr>
          <w:rFonts w:ascii="Times New Roman" w:hAnsi="Times New Roman"/>
          <w:spacing w:val="-6"/>
          <w:sz w:val="24"/>
          <w:szCs w:val="24"/>
        </w:rPr>
      </w:pPr>
      <w:r>
        <w:rPr>
          <w:rFonts w:ascii="Times New Roman" w:hAnsi="Times New Roman"/>
          <w:sz w:val="24"/>
          <w:szCs w:val="24"/>
        </w:rPr>
        <w:t>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 xml:space="preserve">              Приложение № 1 – Техническое задание;</w:t>
      </w:r>
    </w:p>
    <w:p w:rsidR="00912515" w:rsidRDefault="00912515" w:rsidP="00912515">
      <w:pPr>
        <w:widowControl w:val="0"/>
        <w:shd w:val="clear" w:color="auto" w:fill="FFFFFF"/>
        <w:autoSpaceDE w:val="0"/>
        <w:autoSpaceDN w:val="0"/>
        <w:adjustRightInd w:val="0"/>
        <w:spacing w:after="0" w:line="240" w:lineRule="auto"/>
        <w:ind w:firstLine="454"/>
        <w:jc w:val="both"/>
        <w:rPr>
          <w:rFonts w:ascii="Times New Roman" w:hAnsi="Times New Roman"/>
          <w:spacing w:val="-6"/>
          <w:sz w:val="24"/>
          <w:szCs w:val="24"/>
        </w:rPr>
      </w:pPr>
      <w:r>
        <w:rPr>
          <w:rFonts w:ascii="Times New Roman" w:hAnsi="Times New Roman"/>
          <w:sz w:val="24"/>
          <w:szCs w:val="24"/>
        </w:rPr>
        <w:t xml:space="preserve">              Приложение № 2 – Спецификация;</w:t>
      </w:r>
    </w:p>
    <w:p w:rsidR="00912515" w:rsidRDefault="00912515" w:rsidP="00912515">
      <w:pPr>
        <w:widowControl w:val="0"/>
        <w:shd w:val="clear" w:color="auto" w:fill="FFFFFF"/>
        <w:tabs>
          <w:tab w:val="left" w:pos="1536"/>
        </w:tabs>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p>
    <w:p w:rsidR="00912515" w:rsidRDefault="00912515" w:rsidP="00912515">
      <w:pPr>
        <w:widowControl w:val="0"/>
        <w:shd w:val="clear" w:color="auto" w:fill="FFFFFF"/>
        <w:tabs>
          <w:tab w:val="left" w:pos="1536"/>
        </w:tabs>
        <w:autoSpaceDE w:val="0"/>
        <w:autoSpaceDN w:val="0"/>
        <w:adjustRightInd w:val="0"/>
        <w:spacing w:after="0" w:line="226" w:lineRule="exact"/>
        <w:jc w:val="both"/>
        <w:rPr>
          <w:rFonts w:ascii="Times New Roman" w:hAnsi="Times New Roman"/>
          <w:b/>
          <w:bCs/>
          <w:spacing w:val="-2"/>
          <w:sz w:val="24"/>
          <w:szCs w:val="24"/>
        </w:rPr>
      </w:pPr>
      <w:r>
        <w:rPr>
          <w:rFonts w:ascii="Times New Roman" w:hAnsi="Times New Roman"/>
          <w:spacing w:val="-1"/>
          <w:sz w:val="24"/>
          <w:szCs w:val="24"/>
        </w:rPr>
        <w:t xml:space="preserve">                                        </w:t>
      </w:r>
      <w:r>
        <w:rPr>
          <w:rFonts w:ascii="Times New Roman" w:hAnsi="Times New Roman"/>
          <w:b/>
          <w:spacing w:val="-1"/>
          <w:sz w:val="24"/>
          <w:szCs w:val="24"/>
        </w:rPr>
        <w:t>8</w:t>
      </w:r>
      <w:r>
        <w:rPr>
          <w:rFonts w:ascii="Times New Roman" w:hAnsi="Times New Roman"/>
          <w:spacing w:val="-1"/>
          <w:sz w:val="24"/>
          <w:szCs w:val="24"/>
        </w:rPr>
        <w:t xml:space="preserve">.     </w:t>
      </w:r>
      <w:r>
        <w:rPr>
          <w:rFonts w:ascii="Times New Roman" w:hAnsi="Times New Roman"/>
          <w:b/>
          <w:bCs/>
          <w:spacing w:val="-2"/>
          <w:sz w:val="24"/>
          <w:szCs w:val="24"/>
        </w:rPr>
        <w:t>АДРЕСА И РЕКВИЗИТЫ СТОРОН</w:t>
      </w:r>
    </w:p>
    <w:p w:rsidR="00912515" w:rsidRDefault="00912515" w:rsidP="00912515">
      <w:pPr>
        <w:widowControl w:val="0"/>
        <w:shd w:val="clear" w:color="auto" w:fill="FFFFFF"/>
        <w:tabs>
          <w:tab w:val="left" w:pos="1536"/>
        </w:tabs>
        <w:autoSpaceDE w:val="0"/>
        <w:autoSpaceDN w:val="0"/>
        <w:adjustRightInd w:val="0"/>
        <w:spacing w:after="0" w:line="226" w:lineRule="exact"/>
        <w:jc w:val="both"/>
        <w:rPr>
          <w:rFonts w:ascii="Times New Roman" w:hAnsi="Times New Roman"/>
          <w:spacing w:val="-5"/>
          <w:sz w:val="24"/>
          <w:szCs w:val="24"/>
        </w:rPr>
      </w:pPr>
    </w:p>
    <w:tbl>
      <w:tblPr>
        <w:tblW w:w="10244" w:type="dxa"/>
        <w:tblLook w:val="01E0" w:firstRow="1" w:lastRow="1" w:firstColumn="1" w:lastColumn="1" w:noHBand="0" w:noVBand="0"/>
      </w:tblPr>
      <w:tblGrid>
        <w:gridCol w:w="5328"/>
        <w:gridCol w:w="4916"/>
      </w:tblGrid>
      <w:tr w:rsidR="00912515" w:rsidTr="00912515">
        <w:tc>
          <w:tcPr>
            <w:tcW w:w="5328" w:type="dxa"/>
            <w:hideMark/>
          </w:tcPr>
          <w:p w:rsidR="00912515" w:rsidRPr="00C77948" w:rsidRDefault="00912515">
            <w:pPr>
              <w:spacing w:after="0"/>
              <w:rPr>
                <w:rFonts w:ascii="Times New Roman" w:hAnsi="Times New Roman"/>
                <w:b/>
              </w:rPr>
            </w:pPr>
            <w:r w:rsidRPr="00C77948">
              <w:rPr>
                <w:rFonts w:ascii="Times New Roman" w:hAnsi="Times New Roman"/>
                <w:b/>
              </w:rPr>
              <w:t>Покупатель:</w:t>
            </w:r>
          </w:p>
          <w:p w:rsidR="00801F61" w:rsidRDefault="00801F61" w:rsidP="00321119">
            <w:pPr>
              <w:spacing w:after="0" w:line="240" w:lineRule="auto"/>
              <w:rPr>
                <w:rFonts w:ascii="Times New Roman" w:hAnsi="Times New Roman"/>
                <w:b/>
              </w:rPr>
            </w:pPr>
          </w:p>
          <w:p w:rsidR="00912515" w:rsidRPr="00C77948" w:rsidRDefault="00912515" w:rsidP="00321119">
            <w:pPr>
              <w:spacing w:after="0" w:line="240" w:lineRule="auto"/>
              <w:rPr>
                <w:rFonts w:ascii="Times New Roman" w:hAnsi="Times New Roman"/>
                <w:b/>
              </w:rPr>
            </w:pPr>
            <w:r w:rsidRPr="00C77948">
              <w:rPr>
                <w:rFonts w:ascii="Times New Roman" w:hAnsi="Times New Roman"/>
                <w:b/>
              </w:rPr>
              <w:t>АО «</w:t>
            </w:r>
            <w:proofErr w:type="spellStart"/>
            <w:r w:rsidRPr="00C77948">
              <w:rPr>
                <w:rFonts w:ascii="Times New Roman" w:hAnsi="Times New Roman"/>
                <w:b/>
              </w:rPr>
              <w:t>Выборгтеплоэнерго</w:t>
            </w:r>
            <w:proofErr w:type="spellEnd"/>
            <w:r w:rsidRPr="00C77948">
              <w:rPr>
                <w:rFonts w:ascii="Times New Roman" w:hAnsi="Times New Roman"/>
                <w:b/>
              </w:rPr>
              <w:t>»</w:t>
            </w:r>
          </w:p>
          <w:p w:rsidR="00912515" w:rsidRPr="00C77948" w:rsidRDefault="00912515" w:rsidP="00321119">
            <w:pPr>
              <w:spacing w:after="0" w:line="240" w:lineRule="auto"/>
              <w:rPr>
                <w:rFonts w:ascii="Times New Roman" w:hAnsi="Times New Roman"/>
              </w:rPr>
            </w:pPr>
            <w:r w:rsidRPr="00C77948">
              <w:rPr>
                <w:rFonts w:ascii="Times New Roman" w:hAnsi="Times New Roman"/>
              </w:rPr>
              <w:t xml:space="preserve">188800, г. Выборг, </w:t>
            </w:r>
            <w:proofErr w:type="gramStart"/>
            <w:r w:rsidRPr="00C77948">
              <w:rPr>
                <w:rFonts w:ascii="Times New Roman" w:hAnsi="Times New Roman"/>
              </w:rPr>
              <w:t>Ленинградская</w:t>
            </w:r>
            <w:proofErr w:type="gramEnd"/>
            <w:r w:rsidRPr="00C77948">
              <w:rPr>
                <w:rFonts w:ascii="Times New Roman" w:hAnsi="Times New Roman"/>
              </w:rPr>
              <w:t xml:space="preserve"> обл., </w:t>
            </w:r>
          </w:p>
          <w:p w:rsidR="00912515" w:rsidRPr="00C77948" w:rsidRDefault="00912515" w:rsidP="00321119">
            <w:pPr>
              <w:spacing w:after="0" w:line="240" w:lineRule="auto"/>
              <w:rPr>
                <w:rFonts w:ascii="Times New Roman" w:hAnsi="Times New Roman"/>
              </w:rPr>
            </w:pPr>
            <w:r w:rsidRPr="00C77948">
              <w:rPr>
                <w:rFonts w:ascii="Times New Roman" w:hAnsi="Times New Roman"/>
              </w:rPr>
              <w:t>ул. Сухова д.2</w:t>
            </w:r>
          </w:p>
          <w:p w:rsidR="00912515" w:rsidRPr="00C77948" w:rsidRDefault="00912515" w:rsidP="00321119">
            <w:pPr>
              <w:spacing w:after="0" w:line="240" w:lineRule="auto"/>
              <w:rPr>
                <w:rFonts w:ascii="Times New Roman" w:hAnsi="Times New Roman"/>
              </w:rPr>
            </w:pPr>
            <w:r w:rsidRPr="00C77948">
              <w:rPr>
                <w:rFonts w:ascii="Times New Roman" w:hAnsi="Times New Roman"/>
              </w:rPr>
              <w:t>Тел.\факс (81378)26587; 21483</w:t>
            </w:r>
          </w:p>
          <w:p w:rsidR="00912515" w:rsidRPr="00C77948" w:rsidRDefault="00912515" w:rsidP="00321119">
            <w:pPr>
              <w:spacing w:after="0" w:line="240" w:lineRule="auto"/>
              <w:rPr>
                <w:rFonts w:ascii="Times New Roman" w:hAnsi="Times New Roman"/>
                <w:b/>
              </w:rPr>
            </w:pPr>
            <w:r w:rsidRPr="00C77948">
              <w:rPr>
                <w:rFonts w:ascii="Times New Roman" w:hAnsi="Times New Roman"/>
              </w:rPr>
              <w:t>ИНН 4704062064 КПП 470401001</w:t>
            </w:r>
          </w:p>
          <w:p w:rsidR="00912515" w:rsidRPr="00C77948" w:rsidRDefault="00912515" w:rsidP="00321119">
            <w:pPr>
              <w:spacing w:after="0" w:line="240" w:lineRule="auto"/>
              <w:rPr>
                <w:rFonts w:ascii="Times New Roman" w:hAnsi="Times New Roman"/>
              </w:rPr>
            </w:pPr>
            <w:proofErr w:type="gramStart"/>
            <w:r w:rsidRPr="00C77948">
              <w:rPr>
                <w:rFonts w:ascii="Times New Roman" w:hAnsi="Times New Roman"/>
              </w:rPr>
              <w:t>р</w:t>
            </w:r>
            <w:proofErr w:type="gramEnd"/>
            <w:r w:rsidRPr="00C77948">
              <w:rPr>
                <w:rFonts w:ascii="Times New Roman" w:hAnsi="Times New Roman"/>
              </w:rPr>
              <w:t>/с 40702810055390000440</w:t>
            </w:r>
          </w:p>
          <w:p w:rsidR="00912515" w:rsidRPr="00C77948" w:rsidRDefault="00912515" w:rsidP="00321119">
            <w:pPr>
              <w:spacing w:after="0" w:line="240" w:lineRule="auto"/>
              <w:rPr>
                <w:rFonts w:ascii="Times New Roman" w:hAnsi="Times New Roman"/>
              </w:rPr>
            </w:pPr>
            <w:r w:rsidRPr="00C77948">
              <w:rPr>
                <w:rFonts w:ascii="Times New Roman" w:hAnsi="Times New Roman"/>
              </w:rPr>
              <w:t>в Северо-Западный банк ПАО «Сбербанк</w:t>
            </w:r>
          </w:p>
          <w:p w:rsidR="00912515" w:rsidRPr="00C77948" w:rsidRDefault="00912515" w:rsidP="00321119">
            <w:pPr>
              <w:spacing w:after="0" w:line="240" w:lineRule="auto"/>
              <w:rPr>
                <w:rFonts w:ascii="Times New Roman" w:hAnsi="Times New Roman"/>
              </w:rPr>
            </w:pPr>
            <w:r w:rsidRPr="00C77948">
              <w:rPr>
                <w:rFonts w:ascii="Times New Roman" w:hAnsi="Times New Roman"/>
              </w:rPr>
              <w:t>России» г. Санкт-Петербург</w:t>
            </w:r>
          </w:p>
          <w:p w:rsidR="00912515" w:rsidRPr="00C77948" w:rsidRDefault="00912515" w:rsidP="00321119">
            <w:pPr>
              <w:spacing w:after="0" w:line="240" w:lineRule="auto"/>
              <w:rPr>
                <w:rFonts w:ascii="Times New Roman" w:hAnsi="Times New Roman"/>
              </w:rPr>
            </w:pPr>
            <w:r w:rsidRPr="00C77948">
              <w:rPr>
                <w:rFonts w:ascii="Times New Roman" w:hAnsi="Times New Roman"/>
              </w:rPr>
              <w:t>БИК 044030653</w:t>
            </w:r>
          </w:p>
          <w:p w:rsidR="00912515" w:rsidRPr="00C77948" w:rsidRDefault="00912515" w:rsidP="00321119">
            <w:pPr>
              <w:spacing w:after="0" w:line="240" w:lineRule="auto"/>
              <w:rPr>
                <w:rFonts w:ascii="Times New Roman" w:hAnsi="Times New Roman"/>
              </w:rPr>
            </w:pPr>
            <w:r w:rsidRPr="00C77948">
              <w:rPr>
                <w:rFonts w:ascii="Times New Roman" w:hAnsi="Times New Roman"/>
              </w:rPr>
              <w:t>к/с 30101810500000000653</w:t>
            </w:r>
          </w:p>
          <w:p w:rsidR="00912515" w:rsidRPr="00C77948" w:rsidRDefault="00912515" w:rsidP="00321119">
            <w:pPr>
              <w:spacing w:after="0" w:line="240" w:lineRule="auto"/>
              <w:rPr>
                <w:rFonts w:ascii="Times New Roman" w:hAnsi="Times New Roman"/>
              </w:rPr>
            </w:pPr>
            <w:r w:rsidRPr="00C77948">
              <w:rPr>
                <w:rFonts w:ascii="Times New Roman" w:hAnsi="Times New Roman"/>
              </w:rPr>
              <w:t xml:space="preserve">ОГРН 1054700176893  ОКПО 75115131 </w:t>
            </w:r>
          </w:p>
          <w:p w:rsidR="00912515" w:rsidRPr="00C77948" w:rsidRDefault="00912515">
            <w:pPr>
              <w:spacing w:after="0"/>
              <w:rPr>
                <w:rFonts w:ascii="Times New Roman" w:hAnsi="Times New Roman"/>
                <w:b/>
              </w:rPr>
            </w:pPr>
            <w:r w:rsidRPr="00C77948">
              <w:rPr>
                <w:rFonts w:ascii="Times New Roman" w:hAnsi="Times New Roman"/>
                <w:b/>
              </w:rPr>
              <w:t>Генеральный директор</w:t>
            </w:r>
          </w:p>
          <w:p w:rsidR="00912515" w:rsidRPr="00C77948" w:rsidRDefault="00912515">
            <w:pPr>
              <w:spacing w:after="0"/>
              <w:rPr>
                <w:rFonts w:ascii="Times New Roman" w:hAnsi="Times New Roman"/>
                <w:b/>
              </w:rPr>
            </w:pPr>
            <w:r w:rsidRPr="00C77948">
              <w:rPr>
                <w:rFonts w:ascii="Times New Roman" w:hAnsi="Times New Roman"/>
                <w:b/>
              </w:rPr>
              <w:t>АО «</w:t>
            </w:r>
            <w:proofErr w:type="spellStart"/>
            <w:r w:rsidRPr="00C77948">
              <w:rPr>
                <w:rFonts w:ascii="Times New Roman" w:hAnsi="Times New Roman"/>
                <w:b/>
              </w:rPr>
              <w:t>Выборгтеплоэнерго</w:t>
            </w:r>
            <w:proofErr w:type="spellEnd"/>
            <w:r w:rsidRPr="00C77948">
              <w:rPr>
                <w:rFonts w:ascii="Times New Roman" w:hAnsi="Times New Roman"/>
                <w:b/>
              </w:rPr>
              <w:t>»</w:t>
            </w:r>
          </w:p>
          <w:p w:rsidR="00912515" w:rsidRDefault="00912515">
            <w:pPr>
              <w:tabs>
                <w:tab w:val="num" w:pos="567"/>
              </w:tabs>
              <w:spacing w:after="0" w:line="240" w:lineRule="auto"/>
              <w:rPr>
                <w:rFonts w:ascii="Times New Roman" w:hAnsi="Times New Roman"/>
                <w:sz w:val="24"/>
                <w:szCs w:val="24"/>
              </w:rPr>
            </w:pPr>
            <w:r w:rsidRPr="00C77948">
              <w:rPr>
                <w:rFonts w:ascii="Times New Roman" w:hAnsi="Times New Roman"/>
                <w:b/>
              </w:rPr>
              <w:t>_________________ А.В. Кривонос</w:t>
            </w:r>
          </w:p>
        </w:tc>
        <w:tc>
          <w:tcPr>
            <w:tcW w:w="4916" w:type="dxa"/>
          </w:tcPr>
          <w:p w:rsidR="00912515" w:rsidRDefault="00912515">
            <w:pPr>
              <w:tabs>
                <w:tab w:val="num" w:pos="567"/>
              </w:tabs>
              <w:spacing w:after="0" w:line="240" w:lineRule="auto"/>
              <w:rPr>
                <w:rFonts w:ascii="Times New Roman" w:hAnsi="Times New Roman"/>
                <w:b/>
                <w:sz w:val="24"/>
                <w:szCs w:val="24"/>
              </w:rPr>
            </w:pPr>
            <w:r>
              <w:rPr>
                <w:rFonts w:ascii="Times New Roman" w:hAnsi="Times New Roman"/>
                <w:b/>
                <w:sz w:val="24"/>
                <w:szCs w:val="24"/>
              </w:rPr>
              <w:t>Поставщик:</w:t>
            </w:r>
          </w:p>
          <w:p w:rsidR="00912515" w:rsidRDefault="00912515">
            <w:pPr>
              <w:tabs>
                <w:tab w:val="num" w:pos="567"/>
              </w:tabs>
              <w:spacing w:after="0" w:line="240" w:lineRule="auto"/>
              <w:rPr>
                <w:rFonts w:ascii="Times New Roman" w:hAnsi="Times New Roman"/>
                <w:sz w:val="24"/>
                <w:szCs w:val="24"/>
              </w:rPr>
            </w:pPr>
          </w:p>
          <w:p w:rsidR="00912515" w:rsidRDefault="00912515">
            <w:pPr>
              <w:tabs>
                <w:tab w:val="num" w:pos="0"/>
              </w:tabs>
              <w:spacing w:after="0" w:line="240" w:lineRule="auto"/>
              <w:rPr>
                <w:rFonts w:ascii="Times New Roman" w:hAnsi="Times New Roman"/>
                <w:sz w:val="24"/>
                <w:szCs w:val="24"/>
              </w:rPr>
            </w:pPr>
            <w:r>
              <w:rPr>
                <w:rFonts w:ascii="Times New Roman" w:hAnsi="Times New Roman"/>
                <w:b/>
                <w:sz w:val="24"/>
                <w:szCs w:val="24"/>
              </w:rPr>
              <w:t xml:space="preserve">________________ </w:t>
            </w:r>
          </w:p>
        </w:tc>
      </w:tr>
    </w:tbl>
    <w:p w:rsidR="004159C7" w:rsidRDefault="00912515" w:rsidP="00912515">
      <w:pPr>
        <w:spacing w:after="0" w:line="240" w:lineRule="auto"/>
        <w:ind w:left="3545"/>
        <w:jc w:val="center"/>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912515" w:rsidRDefault="00912515" w:rsidP="00912515">
      <w:pPr>
        <w:spacing w:after="0" w:line="240" w:lineRule="auto"/>
        <w:ind w:left="3545"/>
        <w:jc w:val="center"/>
        <w:rPr>
          <w:rFonts w:ascii="Times New Roman" w:hAnsi="Times New Roman"/>
          <w:b/>
          <w:sz w:val="20"/>
          <w:szCs w:val="20"/>
        </w:rPr>
      </w:pPr>
      <w:r>
        <w:rPr>
          <w:rFonts w:ascii="Times New Roman" w:hAnsi="Times New Roman"/>
          <w:b/>
          <w:sz w:val="20"/>
          <w:szCs w:val="20"/>
        </w:rPr>
        <w:lastRenderedPageBreak/>
        <w:t>Приложение № 1 от «__» _____________ 20</w:t>
      </w:r>
      <w:r w:rsidR="00D04506">
        <w:rPr>
          <w:rFonts w:ascii="Times New Roman" w:hAnsi="Times New Roman"/>
          <w:b/>
          <w:sz w:val="20"/>
          <w:szCs w:val="20"/>
        </w:rPr>
        <w:t>2</w:t>
      </w:r>
      <w:r w:rsidR="009D6E5C">
        <w:rPr>
          <w:rFonts w:ascii="Times New Roman" w:hAnsi="Times New Roman"/>
          <w:b/>
          <w:sz w:val="20"/>
          <w:szCs w:val="20"/>
        </w:rPr>
        <w:t>1</w:t>
      </w:r>
      <w:r w:rsidR="00F02041">
        <w:rPr>
          <w:rFonts w:ascii="Times New Roman" w:hAnsi="Times New Roman"/>
          <w:b/>
          <w:sz w:val="20"/>
          <w:szCs w:val="20"/>
        </w:rPr>
        <w:t xml:space="preserve">  </w:t>
      </w:r>
      <w:r>
        <w:rPr>
          <w:rFonts w:ascii="Times New Roman" w:hAnsi="Times New Roman"/>
          <w:b/>
          <w:sz w:val="20"/>
          <w:szCs w:val="20"/>
        </w:rPr>
        <w:t xml:space="preserve"> г.</w:t>
      </w:r>
    </w:p>
    <w:p w:rsidR="00912515" w:rsidRDefault="00912515" w:rsidP="00912515">
      <w:pPr>
        <w:shd w:val="clear" w:color="auto" w:fill="FFFFFF"/>
        <w:spacing w:after="0"/>
        <w:ind w:left="3545" w:firstLine="709"/>
        <w:rPr>
          <w:rFonts w:ascii="Times New Roman" w:hAnsi="Times New Roman"/>
          <w:sz w:val="24"/>
          <w:szCs w:val="24"/>
        </w:rPr>
      </w:pPr>
      <w:r>
        <w:rPr>
          <w:rFonts w:ascii="Times New Roman" w:hAnsi="Times New Roman"/>
          <w:b/>
          <w:sz w:val="20"/>
          <w:szCs w:val="20"/>
        </w:rPr>
        <w:t xml:space="preserve">к договору № </w:t>
      </w:r>
      <w:r w:rsidR="009D6E5C">
        <w:rPr>
          <w:rFonts w:ascii="Times New Roman" w:hAnsi="Times New Roman"/>
          <w:b/>
          <w:sz w:val="20"/>
          <w:szCs w:val="20"/>
        </w:rPr>
        <w:t>01</w:t>
      </w:r>
      <w:r>
        <w:rPr>
          <w:rFonts w:ascii="Times New Roman" w:hAnsi="Times New Roman"/>
          <w:b/>
          <w:sz w:val="20"/>
          <w:szCs w:val="20"/>
        </w:rPr>
        <w:t>-</w:t>
      </w:r>
      <w:r w:rsidR="00D04506">
        <w:rPr>
          <w:rFonts w:ascii="Times New Roman" w:hAnsi="Times New Roman"/>
          <w:b/>
          <w:sz w:val="20"/>
          <w:szCs w:val="20"/>
        </w:rPr>
        <w:t>2</w:t>
      </w:r>
      <w:r w:rsidR="009D6E5C">
        <w:rPr>
          <w:rFonts w:ascii="Times New Roman" w:hAnsi="Times New Roman"/>
          <w:b/>
          <w:sz w:val="20"/>
          <w:szCs w:val="20"/>
        </w:rPr>
        <w:t>1</w:t>
      </w:r>
      <w:r>
        <w:rPr>
          <w:rFonts w:ascii="Times New Roman" w:hAnsi="Times New Roman"/>
          <w:b/>
          <w:sz w:val="20"/>
          <w:szCs w:val="20"/>
        </w:rPr>
        <w:t>-</w:t>
      </w:r>
      <w:r w:rsidR="00EC265E">
        <w:rPr>
          <w:rFonts w:ascii="Times New Roman" w:hAnsi="Times New Roman"/>
          <w:b/>
          <w:sz w:val="20"/>
          <w:szCs w:val="20"/>
        </w:rPr>
        <w:t>Т</w:t>
      </w:r>
      <w:r w:rsidR="004159C7">
        <w:rPr>
          <w:rFonts w:ascii="Times New Roman" w:hAnsi="Times New Roman"/>
          <w:b/>
          <w:sz w:val="20"/>
          <w:szCs w:val="20"/>
        </w:rPr>
        <w:t>ендер</w:t>
      </w:r>
      <w:r>
        <w:rPr>
          <w:rFonts w:ascii="Times New Roman" w:hAnsi="Times New Roman"/>
          <w:b/>
          <w:sz w:val="20"/>
          <w:szCs w:val="20"/>
        </w:rPr>
        <w:t xml:space="preserve"> от «__» __________ 20</w:t>
      </w:r>
      <w:r w:rsidR="00D04506">
        <w:rPr>
          <w:rFonts w:ascii="Times New Roman" w:hAnsi="Times New Roman"/>
          <w:b/>
          <w:sz w:val="20"/>
          <w:szCs w:val="20"/>
        </w:rPr>
        <w:t>2</w:t>
      </w:r>
      <w:r w:rsidR="009D6E5C">
        <w:rPr>
          <w:rFonts w:ascii="Times New Roman" w:hAnsi="Times New Roman"/>
          <w:b/>
          <w:sz w:val="20"/>
          <w:szCs w:val="20"/>
        </w:rPr>
        <w:t>1</w:t>
      </w:r>
      <w:r w:rsidR="00F02041">
        <w:rPr>
          <w:rFonts w:ascii="Times New Roman" w:hAnsi="Times New Roman"/>
          <w:b/>
          <w:sz w:val="20"/>
          <w:szCs w:val="20"/>
        </w:rPr>
        <w:t xml:space="preserve"> </w:t>
      </w:r>
      <w:r>
        <w:rPr>
          <w:rFonts w:ascii="Times New Roman" w:hAnsi="Times New Roman"/>
          <w:b/>
          <w:sz w:val="20"/>
          <w:szCs w:val="20"/>
        </w:rPr>
        <w:t xml:space="preserve"> г.</w:t>
      </w:r>
    </w:p>
    <w:p w:rsidR="00912515" w:rsidRDefault="00912515" w:rsidP="00912515">
      <w:pPr>
        <w:jc w:val="center"/>
        <w:rPr>
          <w:rFonts w:ascii="Times New Roman" w:hAnsi="Times New Roman"/>
          <w:b/>
          <w:sz w:val="24"/>
          <w:szCs w:val="24"/>
        </w:rPr>
      </w:pPr>
    </w:p>
    <w:p w:rsidR="00912515" w:rsidRDefault="00912515" w:rsidP="00912515">
      <w:pPr>
        <w:jc w:val="center"/>
        <w:rPr>
          <w:rFonts w:ascii="Times New Roman" w:hAnsi="Times New Roman"/>
          <w:b/>
          <w:sz w:val="24"/>
          <w:szCs w:val="24"/>
        </w:rPr>
      </w:pPr>
      <w:r>
        <w:rPr>
          <w:rFonts w:ascii="Times New Roman" w:hAnsi="Times New Roman"/>
          <w:b/>
          <w:sz w:val="24"/>
          <w:szCs w:val="24"/>
        </w:rPr>
        <w:t>ТЕХНИЧЕСКОЕ ЗАДАНИЕ</w:t>
      </w:r>
    </w:p>
    <w:p w:rsidR="00912515" w:rsidRDefault="00912515" w:rsidP="00912515">
      <w:pPr>
        <w:jc w:val="center"/>
        <w:rPr>
          <w:rFonts w:ascii="Times New Roman" w:hAnsi="Times New Roman"/>
          <w:b/>
        </w:rPr>
      </w:pPr>
      <w:r>
        <w:rPr>
          <w:rFonts w:ascii="Times New Roman" w:hAnsi="Times New Roman"/>
          <w:b/>
          <w:color w:val="000000"/>
        </w:rPr>
        <w:t>1.</w:t>
      </w:r>
      <w:r>
        <w:rPr>
          <w:rFonts w:ascii="Times New Roman" w:hAnsi="Times New Roman"/>
          <w:b/>
        </w:rPr>
        <w:t>Общие требования к поставщику.</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1.1.    Настоящее техническое задание определяет технические и организационные требования к организации-поставщику (далее по тексту </w:t>
      </w:r>
      <w:r>
        <w:rPr>
          <w:rFonts w:ascii="Times New Roman" w:hAnsi="Times New Roman"/>
          <w:b/>
        </w:rPr>
        <w:t>«Поставщик»)</w:t>
      </w:r>
      <w:r>
        <w:rPr>
          <w:rFonts w:ascii="Times New Roman" w:hAnsi="Times New Roman"/>
        </w:rPr>
        <w:t xml:space="preserve"> сжиженного углеводородного газа. </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1.1.1. Опыт работы </w:t>
      </w:r>
      <w:r>
        <w:rPr>
          <w:rFonts w:ascii="Times New Roman" w:hAnsi="Times New Roman"/>
          <w:b/>
        </w:rPr>
        <w:t>«Поставщика»</w:t>
      </w:r>
      <w:r>
        <w:rPr>
          <w:rFonts w:ascii="Times New Roman" w:hAnsi="Times New Roman"/>
        </w:rPr>
        <w:t xml:space="preserve"> в сфере оптовой и розничной торговли сжиженным углеводородным газом (далее по тексту </w:t>
      </w:r>
      <w:r>
        <w:rPr>
          <w:rFonts w:ascii="Times New Roman" w:hAnsi="Times New Roman"/>
          <w:b/>
        </w:rPr>
        <w:t>«СУГ»)</w:t>
      </w:r>
      <w:r>
        <w:rPr>
          <w:rFonts w:ascii="Times New Roman" w:hAnsi="Times New Roman"/>
        </w:rPr>
        <w:t xml:space="preserve"> должен быть не менее двух  лет, либо опыт поставки сжиженного газа оптом или в розницу в объёме не менее 100% от суммы контракта</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b/>
        </w:rPr>
      </w:pPr>
      <w:r>
        <w:rPr>
          <w:rFonts w:ascii="Times New Roman" w:hAnsi="Times New Roman"/>
        </w:rPr>
        <w:t xml:space="preserve">1.2. </w:t>
      </w:r>
      <w:r>
        <w:rPr>
          <w:rFonts w:ascii="Times New Roman" w:hAnsi="Times New Roman"/>
          <w:b/>
        </w:rPr>
        <w:t>«Покупатель</w:t>
      </w:r>
      <w:r>
        <w:rPr>
          <w:rFonts w:ascii="Times New Roman" w:hAnsi="Times New Roman"/>
        </w:rPr>
        <w:t xml:space="preserve">» </w:t>
      </w:r>
      <w:r>
        <w:rPr>
          <w:rFonts w:ascii="Times New Roman" w:hAnsi="Times New Roman"/>
          <w:b/>
        </w:rPr>
        <w:t>Должен осуществлять доставку СУГ транспортом, обладающим следующими возможностями:</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rPr>
      </w:pPr>
      <w:r>
        <w:rPr>
          <w:rFonts w:ascii="Times New Roman" w:hAnsi="Times New Roman"/>
        </w:rPr>
        <w:t>Минимальная масса  доставки одной единицей транспорта – не менее 19 (девятнадцати) тонн СУГ,</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rPr>
      </w:pPr>
      <w:r>
        <w:rPr>
          <w:rFonts w:ascii="Times New Roman" w:hAnsi="Times New Roman"/>
        </w:rPr>
        <w:t xml:space="preserve">Каждая единица транспорта, осуществляющая доставку СУГ на объект </w:t>
      </w:r>
      <w:r>
        <w:rPr>
          <w:rFonts w:ascii="Times New Roman" w:hAnsi="Times New Roman"/>
          <w:b/>
        </w:rPr>
        <w:t>«Покупателя</w:t>
      </w:r>
      <w:r>
        <w:rPr>
          <w:rFonts w:ascii="Times New Roman" w:hAnsi="Times New Roman"/>
        </w:rPr>
        <w:t xml:space="preserve">», должна иметь контрольный прибор выдачи СУГ с измерением следующих параметров: температура, литры, килограммы. </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rPr>
      </w:pPr>
      <w:r>
        <w:rPr>
          <w:rFonts w:ascii="Times New Roman" w:hAnsi="Times New Roman"/>
        </w:rPr>
        <w:t>Каждая единица транспорта, осуществляющая должна иметь автономный насос с возможностью аварийного слива/налива со скоростью не менее 250 л/мин.</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b/>
        </w:rPr>
      </w:pPr>
      <w:r>
        <w:rPr>
          <w:rFonts w:ascii="Times New Roman" w:hAnsi="Times New Roman"/>
        </w:rPr>
        <w:t xml:space="preserve">Каждая единица автотранспорта должна иметь контрольное устройство – </w:t>
      </w:r>
      <w:proofErr w:type="gramStart"/>
      <w:r>
        <w:rPr>
          <w:rFonts w:ascii="Times New Roman" w:hAnsi="Times New Roman"/>
          <w:b/>
        </w:rPr>
        <w:t>цифровой</w:t>
      </w:r>
      <w:proofErr w:type="gramEnd"/>
      <w:r>
        <w:rPr>
          <w:rFonts w:ascii="Times New Roman" w:hAnsi="Times New Roman"/>
          <w:b/>
        </w:rPr>
        <w:t xml:space="preserve">  </w:t>
      </w:r>
      <w:proofErr w:type="spellStart"/>
      <w:r>
        <w:rPr>
          <w:rFonts w:ascii="Times New Roman" w:hAnsi="Times New Roman"/>
          <w:b/>
        </w:rPr>
        <w:t>тахограф</w:t>
      </w:r>
      <w:proofErr w:type="spellEnd"/>
      <w:r>
        <w:rPr>
          <w:rFonts w:ascii="Times New Roman" w:hAnsi="Times New Roman"/>
          <w:b/>
        </w:rPr>
        <w:t xml:space="preserve">. </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rPr>
      </w:pPr>
      <w:r>
        <w:rPr>
          <w:rFonts w:ascii="Times New Roman" w:hAnsi="Times New Roman"/>
        </w:rPr>
        <w:t>Обязательное наличие фильтра.</w:t>
      </w:r>
    </w:p>
    <w:p w:rsidR="00912515" w:rsidRDefault="00912515" w:rsidP="00382CEF">
      <w:pPr>
        <w:widowControl w:val="0"/>
        <w:numPr>
          <w:ilvl w:val="0"/>
          <w:numId w:val="21"/>
        </w:numPr>
        <w:shd w:val="clear" w:color="auto" w:fill="FFFFFF"/>
        <w:tabs>
          <w:tab w:val="left" w:pos="235"/>
        </w:tabs>
        <w:autoSpaceDE w:val="0"/>
        <w:autoSpaceDN w:val="0"/>
        <w:adjustRightInd w:val="0"/>
        <w:spacing w:after="0" w:line="240" w:lineRule="auto"/>
        <w:jc w:val="both"/>
        <w:rPr>
          <w:rFonts w:ascii="Times New Roman" w:hAnsi="Times New Roman"/>
          <w:b/>
        </w:rPr>
      </w:pPr>
      <w:r>
        <w:rPr>
          <w:rFonts w:ascii="Times New Roman" w:hAnsi="Times New Roman"/>
        </w:rPr>
        <w:t>Наличие двух шлангов на паровую и жидкую фазу слива СУГ (</w:t>
      </w:r>
      <w:proofErr w:type="spellStart"/>
      <w:r>
        <w:rPr>
          <w:rFonts w:ascii="Times New Roman" w:hAnsi="Times New Roman"/>
        </w:rPr>
        <w:t>пп</w:t>
      </w:r>
      <w:proofErr w:type="spellEnd"/>
      <w:r>
        <w:rPr>
          <w:rFonts w:ascii="Times New Roman" w:hAnsi="Times New Roman"/>
        </w:rPr>
        <w:t>. 3 п.1.2</w:t>
      </w:r>
      <w:r>
        <w:rPr>
          <w:rFonts w:ascii="Times New Roman" w:hAnsi="Times New Roman"/>
          <w:b/>
        </w:rPr>
        <w:t>) Длина шлангов не менее 30 м п. до места подключения.</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1.3. Заявка на отпуск СУГ </w:t>
      </w:r>
      <w:r>
        <w:rPr>
          <w:rFonts w:ascii="Times New Roman" w:hAnsi="Times New Roman"/>
          <w:b/>
        </w:rPr>
        <w:t>«Покупателю</w:t>
      </w:r>
      <w:r>
        <w:rPr>
          <w:rFonts w:ascii="Times New Roman" w:hAnsi="Times New Roman"/>
        </w:rPr>
        <w:t xml:space="preserve">» в рамках договора формируется покупателем за 2-е суток до даты поставки и должна содержать информацию о наименовании и количестве Товара, телефон и другую информацию, которая, по мнению </w:t>
      </w:r>
      <w:r>
        <w:rPr>
          <w:rFonts w:ascii="Times New Roman" w:hAnsi="Times New Roman"/>
          <w:b/>
        </w:rPr>
        <w:t>«Покупателя</w:t>
      </w:r>
      <w:r>
        <w:rPr>
          <w:rFonts w:ascii="Times New Roman" w:hAnsi="Times New Roman"/>
        </w:rPr>
        <w:t xml:space="preserve">» и </w:t>
      </w:r>
      <w:r>
        <w:rPr>
          <w:rFonts w:ascii="Times New Roman" w:hAnsi="Times New Roman"/>
          <w:b/>
        </w:rPr>
        <w:t>«Поставщика</w:t>
      </w:r>
      <w:r>
        <w:rPr>
          <w:rFonts w:ascii="Times New Roman" w:hAnsi="Times New Roman"/>
        </w:rPr>
        <w:t>», должна быть указана в заявке.</w:t>
      </w:r>
    </w:p>
    <w:p w:rsidR="00912515" w:rsidRDefault="00912515" w:rsidP="00912515">
      <w:pPr>
        <w:shd w:val="clear" w:color="auto" w:fill="FFFFFF"/>
        <w:tabs>
          <w:tab w:val="left" w:pos="394"/>
          <w:tab w:val="left" w:pos="709"/>
        </w:tabs>
        <w:spacing w:after="0"/>
        <w:jc w:val="both"/>
        <w:rPr>
          <w:rFonts w:ascii="Times New Roman" w:hAnsi="Times New Roman"/>
          <w:b/>
        </w:rPr>
      </w:pPr>
      <w:r>
        <w:rPr>
          <w:rFonts w:ascii="Times New Roman" w:hAnsi="Times New Roman"/>
        </w:rPr>
        <w:t>1.4</w:t>
      </w:r>
      <w:r>
        <w:rPr>
          <w:rFonts w:ascii="Times New Roman" w:hAnsi="Times New Roman"/>
          <w:b/>
        </w:rPr>
        <w:t>. Доставка и отпуск СУГ</w:t>
      </w:r>
      <w:r>
        <w:rPr>
          <w:rFonts w:ascii="Times New Roman" w:hAnsi="Times New Roman"/>
        </w:rPr>
        <w:t xml:space="preserve"> </w:t>
      </w:r>
      <w:r>
        <w:rPr>
          <w:rFonts w:ascii="Times New Roman" w:hAnsi="Times New Roman"/>
          <w:b/>
        </w:rPr>
        <w:t>«Покупателю» в рамках договора осуществляется посредством</w:t>
      </w:r>
      <w:r>
        <w:rPr>
          <w:rFonts w:ascii="Times New Roman" w:hAnsi="Times New Roman"/>
        </w:rPr>
        <w:t xml:space="preserve"> </w:t>
      </w:r>
      <w:r>
        <w:rPr>
          <w:rFonts w:ascii="Times New Roman" w:hAnsi="Times New Roman"/>
          <w:b/>
        </w:rPr>
        <w:t>специализированного автомобильного транспорта «Поставщика»  подготовленным в соответствии с ГОСТ 1510-84 и производится с соблюдением «Правил перевозки опасных грузов автомобильным транспортом», утвержденным приказом Минтранса РФ №73 от 08.08.1995 (с изменениями и дополнениями от 11.06.1999 № 37, от 14.10.1999 № 77).</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1.5.  Полный документальный отчет «</w:t>
      </w:r>
      <w:r>
        <w:rPr>
          <w:rFonts w:ascii="Times New Roman" w:hAnsi="Times New Roman"/>
          <w:b/>
        </w:rPr>
        <w:t>Поставщика»</w:t>
      </w:r>
      <w:r>
        <w:rPr>
          <w:rFonts w:ascii="Times New Roman" w:hAnsi="Times New Roman"/>
        </w:rPr>
        <w:t xml:space="preserve"> с оригинальной печатью (накладная, счет-фактура, оборотная ведомость) за учетный период не позднее 5 числа месяца следующего </w:t>
      </w:r>
      <w:proofErr w:type="gramStart"/>
      <w:r>
        <w:rPr>
          <w:rFonts w:ascii="Times New Roman" w:hAnsi="Times New Roman"/>
        </w:rPr>
        <w:t>за</w:t>
      </w:r>
      <w:proofErr w:type="gramEnd"/>
      <w:r>
        <w:rPr>
          <w:rFonts w:ascii="Times New Roman" w:hAnsi="Times New Roman"/>
        </w:rPr>
        <w:t xml:space="preserve"> расчетным.</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1.6. Круглосуточная техническая поддержка персонального менеджера и квалифицированного персонала </w:t>
      </w:r>
      <w:r>
        <w:rPr>
          <w:rFonts w:ascii="Times New Roman" w:hAnsi="Times New Roman"/>
          <w:b/>
        </w:rPr>
        <w:t>«Поставщика</w:t>
      </w:r>
      <w:r>
        <w:rPr>
          <w:rFonts w:ascii="Times New Roman" w:hAnsi="Times New Roman"/>
        </w:rPr>
        <w:t>».</w:t>
      </w:r>
    </w:p>
    <w:p w:rsidR="00912515" w:rsidRDefault="00912515" w:rsidP="00382CEF">
      <w:pPr>
        <w:widowControl w:val="0"/>
        <w:numPr>
          <w:ilvl w:val="1"/>
          <w:numId w:val="22"/>
        </w:numPr>
        <w:shd w:val="clear" w:color="auto" w:fill="FFFFFF"/>
        <w:autoSpaceDE w:val="0"/>
        <w:autoSpaceDN w:val="0"/>
        <w:adjustRightInd w:val="0"/>
        <w:spacing w:after="0" w:line="240" w:lineRule="auto"/>
        <w:ind w:left="0" w:firstLine="0"/>
        <w:jc w:val="both"/>
        <w:rPr>
          <w:rFonts w:ascii="Times New Roman" w:hAnsi="Times New Roman"/>
          <w:spacing w:val="-6"/>
        </w:rPr>
      </w:pPr>
      <w:r>
        <w:rPr>
          <w:rFonts w:ascii="Times New Roman" w:hAnsi="Times New Roman"/>
          <w:spacing w:val="-6"/>
        </w:rPr>
        <w:t>Каждая партия поставленного СУГ принимается Покупателем после взвешивания на весах Покупателя (путем взвешивания автомобиля до выгрузки и после выгрузки поставленного СУГ).</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 xml:space="preserve">1.8. Цена на товар устанавливаются в рублях Российской </w:t>
      </w:r>
      <w:proofErr w:type="gramStart"/>
      <w:r>
        <w:rPr>
          <w:rFonts w:ascii="Times New Roman" w:hAnsi="Times New Roman"/>
        </w:rPr>
        <w:t>Федерации</w:t>
      </w:r>
      <w:proofErr w:type="gramEnd"/>
      <w:r>
        <w:rPr>
          <w:rFonts w:ascii="Times New Roman" w:hAnsi="Times New Roman"/>
        </w:rPr>
        <w:t xml:space="preserve"> и включает в себя непосредственно стоимость Товара, транспортные расходы, страхование, гарантии, </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rPr>
      </w:pPr>
      <w:r>
        <w:rPr>
          <w:rFonts w:ascii="Times New Roman" w:hAnsi="Times New Roman"/>
        </w:rPr>
        <w:t>также уплату налогов, сборов и других обязательных платежей и иные расходы, связанные с исполнением договора.</w:t>
      </w:r>
    </w:p>
    <w:p w:rsidR="00912515" w:rsidRDefault="00912515" w:rsidP="00912515">
      <w:pPr>
        <w:widowControl w:val="0"/>
        <w:shd w:val="clear" w:color="auto" w:fill="FFFFFF"/>
        <w:tabs>
          <w:tab w:val="num" w:pos="0"/>
          <w:tab w:val="left" w:pos="235"/>
        </w:tabs>
        <w:autoSpaceDE w:val="0"/>
        <w:autoSpaceDN w:val="0"/>
        <w:adjustRightInd w:val="0"/>
        <w:jc w:val="both"/>
        <w:rPr>
          <w:rFonts w:ascii="Times New Roman" w:hAnsi="Times New Roman"/>
        </w:rPr>
      </w:pPr>
      <w:r>
        <w:rPr>
          <w:rFonts w:ascii="Times New Roman" w:hAnsi="Times New Roman"/>
          <w:b/>
        </w:rPr>
        <w:t>1.9. Форма оплаты</w:t>
      </w:r>
      <w:r>
        <w:rPr>
          <w:rFonts w:ascii="Times New Roman" w:hAnsi="Times New Roman"/>
        </w:rPr>
        <w:t xml:space="preserve">: </w:t>
      </w:r>
      <w:r>
        <w:rPr>
          <w:rFonts w:ascii="Times New Roman" w:hAnsi="Times New Roman"/>
          <w:b/>
        </w:rPr>
        <w:t>«Покупатель</w:t>
      </w:r>
      <w:r>
        <w:rPr>
          <w:rFonts w:ascii="Times New Roman" w:hAnsi="Times New Roman"/>
        </w:rPr>
        <w:t xml:space="preserve">» производит оплату поставленного </w:t>
      </w:r>
      <w:r w:rsidRPr="005500A5">
        <w:rPr>
          <w:rFonts w:ascii="Times New Roman" w:hAnsi="Times New Roman"/>
        </w:rPr>
        <w:t xml:space="preserve">СУГ в </w:t>
      </w:r>
      <w:r w:rsidRPr="002F5A4F">
        <w:rPr>
          <w:rFonts w:ascii="Times New Roman" w:hAnsi="Times New Roman"/>
          <w:color w:val="000000" w:themeColor="text1"/>
        </w:rPr>
        <w:t xml:space="preserve">течение </w:t>
      </w:r>
      <w:r w:rsidR="005500A5" w:rsidRPr="002F5A4F">
        <w:rPr>
          <w:rFonts w:ascii="Times New Roman" w:hAnsi="Times New Roman"/>
          <w:color w:val="000000" w:themeColor="text1"/>
        </w:rPr>
        <w:t>90</w:t>
      </w:r>
      <w:r w:rsidRPr="002F5A4F">
        <w:rPr>
          <w:rFonts w:ascii="Times New Roman" w:hAnsi="Times New Roman"/>
          <w:color w:val="000000" w:themeColor="text1"/>
        </w:rPr>
        <w:t xml:space="preserve"> </w:t>
      </w:r>
      <w:r>
        <w:rPr>
          <w:rFonts w:ascii="Times New Roman" w:hAnsi="Times New Roman"/>
        </w:rPr>
        <w:t xml:space="preserve">календарных  дней, после получения продукции  </w:t>
      </w:r>
      <w:r>
        <w:rPr>
          <w:rFonts w:ascii="Times New Roman" w:hAnsi="Times New Roman"/>
          <w:b/>
        </w:rPr>
        <w:t>«Поставщиком»</w:t>
      </w:r>
      <w:r>
        <w:rPr>
          <w:rFonts w:ascii="Times New Roman" w:hAnsi="Times New Roman"/>
        </w:rPr>
        <w:t xml:space="preserve">, на основании выставляемых </w:t>
      </w:r>
      <w:r>
        <w:rPr>
          <w:rFonts w:ascii="Times New Roman" w:hAnsi="Times New Roman"/>
          <w:b/>
        </w:rPr>
        <w:t>«Поставщиком</w:t>
      </w:r>
      <w:r>
        <w:rPr>
          <w:rFonts w:ascii="Times New Roman" w:hAnsi="Times New Roman"/>
        </w:rPr>
        <w:t xml:space="preserve"> «бухгалтерских документов, которые предоставляются согласно пункту 1.5 настоящего Технического задания.</w:t>
      </w:r>
    </w:p>
    <w:p w:rsidR="00912515" w:rsidRDefault="00912515" w:rsidP="00912515">
      <w:pPr>
        <w:widowControl w:val="0"/>
        <w:shd w:val="clear" w:color="auto" w:fill="FFFFFF"/>
        <w:tabs>
          <w:tab w:val="num" w:pos="0"/>
          <w:tab w:val="left" w:pos="235"/>
        </w:tabs>
        <w:autoSpaceDE w:val="0"/>
        <w:autoSpaceDN w:val="0"/>
        <w:adjustRightInd w:val="0"/>
        <w:jc w:val="both"/>
        <w:rPr>
          <w:rFonts w:ascii="Times New Roman" w:hAnsi="Times New Roman"/>
          <w:b/>
        </w:rPr>
      </w:pPr>
      <w:r>
        <w:rPr>
          <w:rFonts w:ascii="Times New Roman" w:hAnsi="Times New Roman"/>
          <w:b/>
        </w:rPr>
        <w:t xml:space="preserve">                             2. Требования к качеству и безопасности товара:</w:t>
      </w:r>
    </w:p>
    <w:p w:rsidR="00912515" w:rsidRDefault="00912515" w:rsidP="00912515">
      <w:pPr>
        <w:widowControl w:val="0"/>
        <w:shd w:val="clear" w:color="auto" w:fill="FFFFFF"/>
        <w:tabs>
          <w:tab w:val="left" w:pos="235"/>
        </w:tabs>
        <w:autoSpaceDE w:val="0"/>
        <w:autoSpaceDN w:val="0"/>
        <w:adjustRightInd w:val="0"/>
        <w:spacing w:after="0"/>
        <w:jc w:val="both"/>
        <w:rPr>
          <w:rFonts w:ascii="Times New Roman" w:hAnsi="Times New Roman"/>
          <w:color w:val="000000"/>
        </w:rPr>
      </w:pPr>
      <w:r>
        <w:rPr>
          <w:rFonts w:ascii="Times New Roman" w:hAnsi="Times New Roman"/>
          <w:color w:val="000000"/>
        </w:rPr>
        <w:t xml:space="preserve">2.1. Качество поставляемого СУГ должно соответствовать характеристикам, указанным в разделе </w:t>
      </w:r>
      <w:r>
        <w:rPr>
          <w:rFonts w:ascii="Times New Roman" w:hAnsi="Times New Roman"/>
          <w:color w:val="000000"/>
        </w:rPr>
        <w:lastRenderedPageBreak/>
        <w:t>2.3 настоящего Технического задания, а также требованиям и нормам действующего законодательства Российской Федерации и подтверждаться паспортами качества и сертификатами.</w:t>
      </w:r>
    </w:p>
    <w:p w:rsidR="00912515" w:rsidRDefault="00912515" w:rsidP="00912515">
      <w:pPr>
        <w:shd w:val="clear" w:color="auto" w:fill="FFFFFF"/>
        <w:tabs>
          <w:tab w:val="left" w:pos="1781"/>
        </w:tabs>
        <w:spacing w:after="0"/>
        <w:jc w:val="both"/>
        <w:rPr>
          <w:rFonts w:ascii="Times New Roman" w:hAnsi="Times New Roman"/>
          <w:color w:val="000000"/>
        </w:rPr>
      </w:pPr>
      <w:r>
        <w:rPr>
          <w:rFonts w:ascii="Times New Roman" w:hAnsi="Times New Roman"/>
          <w:color w:val="000000"/>
        </w:rPr>
        <w:t xml:space="preserve">2.2. Марка поставляемого СУГ должна соответствовать  микроклиматическому району по </w:t>
      </w:r>
      <w:hyperlink r:id="rId14" w:tooltip="Климат СССР. Районирование и статистические параметры климатических факторов для технических целей" w:history="1">
        <w:r>
          <w:rPr>
            <w:rStyle w:val="a7"/>
            <w:color w:val="000000"/>
          </w:rPr>
          <w:t>ГОСТ 16350</w:t>
        </w:r>
      </w:hyperlink>
      <w:r>
        <w:rPr>
          <w:rFonts w:ascii="Times New Roman" w:hAnsi="Times New Roman"/>
          <w:color w:val="000000"/>
        </w:rPr>
        <w:t xml:space="preserve"> 2.3.  с холодным климатом в зимний отопительный период – Пропан </w:t>
      </w:r>
      <w:r w:rsidR="00964014">
        <w:rPr>
          <w:rFonts w:ascii="Times New Roman" w:hAnsi="Times New Roman"/>
          <w:color w:val="000000"/>
        </w:rPr>
        <w:t>Автомобильный</w:t>
      </w:r>
      <w:r>
        <w:rPr>
          <w:rFonts w:ascii="Times New Roman" w:hAnsi="Times New Roman"/>
          <w:color w:val="000000"/>
        </w:rPr>
        <w:t xml:space="preserve"> </w:t>
      </w:r>
      <w:r w:rsidR="00964014">
        <w:rPr>
          <w:rFonts w:ascii="Times New Roman" w:hAnsi="Times New Roman"/>
          <w:color w:val="000000"/>
        </w:rPr>
        <w:t xml:space="preserve">Гост </w:t>
      </w:r>
      <w:proofErr w:type="gramStart"/>
      <w:r w:rsidR="00964014">
        <w:rPr>
          <w:rFonts w:ascii="Times New Roman" w:hAnsi="Times New Roman"/>
          <w:color w:val="000000"/>
        </w:rPr>
        <w:t>Р</w:t>
      </w:r>
      <w:proofErr w:type="gramEnd"/>
      <w:r w:rsidR="00964014">
        <w:rPr>
          <w:rFonts w:ascii="Times New Roman" w:hAnsi="Times New Roman"/>
          <w:color w:val="000000"/>
        </w:rPr>
        <w:t xml:space="preserve"> 52087-2018.</w:t>
      </w:r>
    </w:p>
    <w:p w:rsidR="00912515" w:rsidRDefault="00912515" w:rsidP="00912515">
      <w:pPr>
        <w:shd w:val="clear" w:color="auto" w:fill="FFFFFF"/>
        <w:tabs>
          <w:tab w:val="left" w:pos="1781"/>
        </w:tabs>
        <w:spacing w:after="0"/>
        <w:jc w:val="both"/>
        <w:rPr>
          <w:rFonts w:ascii="Times New Roman" w:hAnsi="Times New Roman"/>
          <w:color w:val="000000"/>
        </w:rPr>
      </w:pPr>
      <w:r>
        <w:rPr>
          <w:rFonts w:ascii="Times New Roman" w:hAnsi="Times New Roman"/>
          <w:color w:val="000000"/>
        </w:rPr>
        <w:t>2.3. По физико-химическим показателям, поставляемые СУГ должны соответствовать требованиям и нормам, приведенным в табл.</w:t>
      </w:r>
    </w:p>
    <w:tbl>
      <w:tblPr>
        <w:tblW w:w="9509" w:type="dxa"/>
        <w:tblInd w:w="380" w:type="dxa"/>
        <w:tblLook w:val="04A0" w:firstRow="1" w:lastRow="0" w:firstColumn="1" w:lastColumn="0" w:noHBand="0" w:noVBand="1"/>
      </w:tblPr>
      <w:tblGrid>
        <w:gridCol w:w="4130"/>
        <w:gridCol w:w="1548"/>
        <w:gridCol w:w="2129"/>
        <w:gridCol w:w="1702"/>
      </w:tblGrid>
      <w:tr w:rsidR="00912515" w:rsidTr="00912515">
        <w:trPr>
          <w:trHeight w:val="733"/>
        </w:trPr>
        <w:tc>
          <w:tcPr>
            <w:tcW w:w="4130" w:type="dxa"/>
            <w:vMerge w:val="restart"/>
            <w:tcBorders>
              <w:top w:val="single" w:sz="4" w:space="0" w:color="000000"/>
              <w:left w:val="single" w:sz="4" w:space="0" w:color="000000"/>
              <w:bottom w:val="single" w:sz="4" w:space="0" w:color="000000"/>
              <w:right w:val="single" w:sz="4" w:space="0" w:color="000000"/>
            </w:tcBorders>
            <w:vAlign w:val="bottom"/>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780"/>
              <w:gridCol w:w="780"/>
              <w:gridCol w:w="780"/>
              <w:gridCol w:w="780"/>
            </w:tblGrid>
            <w:tr w:rsidR="00912515">
              <w:tc>
                <w:tcPr>
                  <w:tcW w:w="779"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c>
                <w:tcPr>
                  <w:tcW w:w="780"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c>
                <w:tcPr>
                  <w:tcW w:w="780"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c>
                <w:tcPr>
                  <w:tcW w:w="780"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c>
                <w:tcPr>
                  <w:tcW w:w="780" w:type="dxa"/>
                  <w:tcBorders>
                    <w:top w:val="single" w:sz="4" w:space="0" w:color="auto"/>
                    <w:left w:val="single" w:sz="4" w:space="0" w:color="auto"/>
                    <w:bottom w:val="single" w:sz="4" w:space="0" w:color="auto"/>
                    <w:right w:val="single" w:sz="4" w:space="0" w:color="auto"/>
                  </w:tcBorders>
                </w:tcPr>
                <w:p w:rsidR="00912515" w:rsidRDefault="00912515">
                  <w:pPr>
                    <w:spacing w:after="0" w:line="240" w:lineRule="auto"/>
                    <w:jc w:val="center"/>
                    <w:rPr>
                      <w:rFonts w:ascii="Times New Roman" w:hAnsi="Times New Roman"/>
                      <w:b/>
                      <w:i/>
                    </w:rPr>
                  </w:pPr>
                </w:p>
              </w:tc>
            </w:tr>
          </w:tbl>
          <w:p w:rsidR="00912515" w:rsidRDefault="00912515">
            <w:pPr>
              <w:jc w:val="center"/>
              <w:rPr>
                <w:rFonts w:ascii="Times New Roman" w:hAnsi="Times New Roman"/>
                <w:b/>
                <w:i/>
              </w:rPr>
            </w:pPr>
            <w:r>
              <w:rPr>
                <w:rFonts w:ascii="Times New Roman" w:hAnsi="Times New Roman"/>
                <w:b/>
                <w:i/>
              </w:rPr>
              <w:t>Наименование показателя</w:t>
            </w:r>
          </w:p>
        </w:tc>
        <w:tc>
          <w:tcPr>
            <w:tcW w:w="1548" w:type="dxa"/>
            <w:tcBorders>
              <w:top w:val="single" w:sz="4" w:space="0" w:color="000000"/>
              <w:left w:val="nil"/>
              <w:bottom w:val="single" w:sz="4" w:space="0" w:color="000000"/>
              <w:right w:val="single" w:sz="4" w:space="0" w:color="000000"/>
            </w:tcBorders>
            <w:vAlign w:val="bottom"/>
            <w:hideMark/>
          </w:tcPr>
          <w:p w:rsidR="00912515" w:rsidRDefault="00912515">
            <w:pPr>
              <w:jc w:val="center"/>
              <w:rPr>
                <w:rFonts w:ascii="Times New Roman" w:hAnsi="Times New Roman"/>
                <w:b/>
                <w:i/>
              </w:rPr>
            </w:pPr>
            <w:r>
              <w:rPr>
                <w:rFonts w:ascii="Times New Roman" w:hAnsi="Times New Roman"/>
                <w:b/>
                <w:i/>
              </w:rPr>
              <w:t>Метод испытания</w:t>
            </w: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pPr>
              <w:jc w:val="center"/>
              <w:rPr>
                <w:rFonts w:ascii="Times New Roman" w:hAnsi="Times New Roman"/>
                <w:b/>
                <w:i/>
              </w:rPr>
            </w:pPr>
            <w:r>
              <w:rPr>
                <w:rFonts w:ascii="Times New Roman" w:hAnsi="Times New Roman"/>
                <w:b/>
                <w:i/>
              </w:rPr>
              <w:t>Норма по НД</w:t>
            </w:r>
          </w:p>
        </w:tc>
        <w:tc>
          <w:tcPr>
            <w:tcW w:w="1702" w:type="dxa"/>
            <w:tcBorders>
              <w:top w:val="single" w:sz="4" w:space="0" w:color="auto"/>
              <w:left w:val="nil"/>
              <w:bottom w:val="single" w:sz="4" w:space="0" w:color="auto"/>
              <w:right w:val="single" w:sz="4" w:space="0" w:color="auto"/>
            </w:tcBorders>
            <w:hideMark/>
          </w:tcPr>
          <w:p w:rsidR="00912515" w:rsidRDefault="00912515">
            <w:pPr>
              <w:rPr>
                <w:rFonts w:ascii="Times New Roman" w:hAnsi="Times New Roman"/>
                <w:b/>
                <w:i/>
              </w:rPr>
            </w:pPr>
            <w:r>
              <w:rPr>
                <w:rFonts w:ascii="Times New Roman" w:hAnsi="Times New Roman"/>
                <w:b/>
                <w:i/>
              </w:rPr>
              <w:t>Примечание</w:t>
            </w:r>
          </w:p>
        </w:tc>
      </w:tr>
      <w:tr w:rsidR="00912515" w:rsidTr="00912515">
        <w:trPr>
          <w:trHeight w:val="26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12515" w:rsidRDefault="00912515">
            <w:pPr>
              <w:spacing w:after="0" w:line="240" w:lineRule="auto"/>
              <w:rPr>
                <w:rFonts w:ascii="Times New Roman" w:hAnsi="Times New Roman"/>
                <w:b/>
                <w:i/>
              </w:rPr>
            </w:pPr>
          </w:p>
        </w:tc>
        <w:tc>
          <w:tcPr>
            <w:tcW w:w="1548" w:type="dxa"/>
            <w:tcBorders>
              <w:top w:val="nil"/>
              <w:left w:val="nil"/>
              <w:bottom w:val="single" w:sz="4" w:space="0" w:color="000000"/>
              <w:right w:val="single" w:sz="4" w:space="0" w:color="000000"/>
            </w:tcBorders>
            <w:vAlign w:val="bottom"/>
            <w:hideMark/>
          </w:tcPr>
          <w:p w:rsidR="00912515" w:rsidRDefault="00912515">
            <w:pPr>
              <w:spacing w:after="0" w:line="240" w:lineRule="auto"/>
              <w:rPr>
                <w:sz w:val="20"/>
                <w:szCs w:val="20"/>
              </w:rPr>
            </w:pP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pPr>
              <w:rPr>
                <w:rFonts w:ascii="Times New Roman" w:hAnsi="Times New Roman"/>
                <w:i/>
              </w:rPr>
            </w:pPr>
            <w:r>
              <w:rPr>
                <w:rFonts w:ascii="Times New Roman" w:hAnsi="Times New Roman"/>
                <w:i/>
              </w:rPr>
              <w:t> </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280"/>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1. Массовая доля компонентов</w:t>
            </w:r>
            <w:proofErr w:type="gramStart"/>
            <w:r>
              <w:rPr>
                <w:rFonts w:ascii="Times New Roman" w:hAnsi="Times New Roman"/>
                <w:b/>
                <w:i/>
              </w:rPr>
              <w:t>, %:</w:t>
            </w:r>
            <w:proofErr w:type="gramEnd"/>
          </w:p>
        </w:tc>
        <w:tc>
          <w:tcPr>
            <w:tcW w:w="1548" w:type="dxa"/>
            <w:tcBorders>
              <w:top w:val="nil"/>
              <w:left w:val="nil"/>
              <w:bottom w:val="single" w:sz="4" w:space="0" w:color="000000"/>
              <w:right w:val="single" w:sz="4" w:space="0" w:color="000000"/>
            </w:tcBorders>
            <w:vAlign w:val="bottom"/>
            <w:hideMark/>
          </w:tcPr>
          <w:p w:rsidR="00912515" w:rsidRDefault="00912515">
            <w:pPr>
              <w:jc w:val="center"/>
              <w:rPr>
                <w:rFonts w:ascii="Times New Roman" w:hAnsi="Times New Roman"/>
                <w:i/>
              </w:rPr>
            </w:pPr>
            <w:r>
              <w:rPr>
                <w:rFonts w:ascii="Times New Roman" w:hAnsi="Times New Roman"/>
                <w:i/>
              </w:rPr>
              <w:t>По ГОСТ 10679 </w:t>
            </w:r>
          </w:p>
        </w:tc>
        <w:tc>
          <w:tcPr>
            <w:tcW w:w="2129" w:type="dxa"/>
            <w:tcBorders>
              <w:top w:val="single" w:sz="4" w:space="0" w:color="000000"/>
              <w:left w:val="nil"/>
              <w:bottom w:val="single" w:sz="4" w:space="0" w:color="000000"/>
              <w:right w:val="single" w:sz="4" w:space="0" w:color="auto"/>
            </w:tcBorders>
            <w:vAlign w:val="bottom"/>
            <w:hideMark/>
          </w:tcPr>
          <w:p w:rsidR="00912515" w:rsidRDefault="00912515">
            <w:pPr>
              <w:rPr>
                <w:rFonts w:ascii="Times New Roman" w:hAnsi="Times New Roman"/>
                <w:i/>
              </w:rPr>
            </w:pPr>
            <w:r>
              <w:rPr>
                <w:rFonts w:ascii="Times New Roman" w:hAnsi="Times New Roman"/>
                <w:i/>
              </w:rPr>
              <w:t>По ГОСТ 10679</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358"/>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сумма метана, этана и этилена</w:t>
            </w:r>
          </w:p>
        </w:tc>
        <w:tc>
          <w:tcPr>
            <w:tcW w:w="1548" w:type="dxa"/>
            <w:tcBorders>
              <w:top w:val="nil"/>
              <w:left w:val="nil"/>
              <w:bottom w:val="single" w:sz="4" w:space="0" w:color="000000"/>
              <w:right w:val="single" w:sz="4" w:space="0" w:color="auto"/>
            </w:tcBorders>
            <w:vAlign w:val="bottom"/>
            <w:hideMark/>
          </w:tcPr>
          <w:p w:rsidR="00912515" w:rsidRDefault="00912515">
            <w:pPr>
              <w:jc w:val="center"/>
              <w:rPr>
                <w:rFonts w:ascii="Times New Roman" w:hAnsi="Times New Roman"/>
                <w:i/>
              </w:rPr>
            </w:pPr>
            <w:r>
              <w:rPr>
                <w:rFonts w:ascii="Times New Roman" w:hAnsi="Times New Roman"/>
                <w:i/>
              </w:rPr>
              <w:t> </w:t>
            </w:r>
          </w:p>
        </w:tc>
        <w:tc>
          <w:tcPr>
            <w:tcW w:w="2129" w:type="dxa"/>
            <w:tcBorders>
              <w:top w:val="nil"/>
              <w:left w:val="nil"/>
              <w:bottom w:val="single" w:sz="4" w:space="0" w:color="auto"/>
              <w:right w:val="single" w:sz="4" w:space="0" w:color="auto"/>
            </w:tcBorders>
            <w:hideMark/>
          </w:tcPr>
          <w:p w:rsidR="00912515" w:rsidRDefault="00912515">
            <w:pPr>
              <w:rPr>
                <w:rFonts w:ascii="Times New Roman" w:hAnsi="Times New Roman"/>
                <w:i/>
              </w:rPr>
            </w:pPr>
            <w:r>
              <w:rPr>
                <w:rFonts w:ascii="Times New Roman" w:hAnsi="Times New Roman"/>
                <w:i/>
              </w:rPr>
              <w:t>Не нормируется</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307"/>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сумма пропана и пропилена, не менее</w:t>
            </w:r>
          </w:p>
        </w:tc>
        <w:tc>
          <w:tcPr>
            <w:tcW w:w="1548" w:type="dxa"/>
            <w:tcBorders>
              <w:top w:val="nil"/>
              <w:left w:val="nil"/>
              <w:bottom w:val="single" w:sz="4" w:space="0" w:color="000000"/>
              <w:right w:val="single" w:sz="4" w:space="0" w:color="000000"/>
            </w:tcBorders>
            <w:vAlign w:val="bottom"/>
            <w:hideMark/>
          </w:tcPr>
          <w:p w:rsidR="00912515" w:rsidRDefault="00912515">
            <w:pPr>
              <w:spacing w:after="0" w:line="240" w:lineRule="auto"/>
              <w:rPr>
                <w:sz w:val="20"/>
                <w:szCs w:val="20"/>
              </w:rPr>
            </w:pPr>
          </w:p>
        </w:tc>
        <w:tc>
          <w:tcPr>
            <w:tcW w:w="2129" w:type="dxa"/>
            <w:tcBorders>
              <w:top w:val="single" w:sz="4" w:space="0" w:color="auto"/>
              <w:left w:val="nil"/>
              <w:bottom w:val="single" w:sz="4" w:space="0" w:color="000000"/>
              <w:right w:val="single" w:sz="4" w:space="0" w:color="000000"/>
            </w:tcBorders>
            <w:vAlign w:val="bottom"/>
            <w:hideMark/>
          </w:tcPr>
          <w:p w:rsidR="00912515" w:rsidRDefault="00912515">
            <w:pPr>
              <w:rPr>
                <w:rFonts w:ascii="Times New Roman" w:hAnsi="Times New Roman"/>
                <w:i/>
              </w:rPr>
            </w:pPr>
            <w:r>
              <w:rPr>
                <w:rFonts w:ascii="Times New Roman" w:hAnsi="Times New Roman"/>
                <w:i/>
              </w:rPr>
              <w:t> 75.0</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257"/>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сумма бутанов и бутиленов, не менее</w:t>
            </w:r>
          </w:p>
        </w:tc>
        <w:tc>
          <w:tcPr>
            <w:tcW w:w="1548" w:type="dxa"/>
            <w:tcBorders>
              <w:top w:val="nil"/>
              <w:left w:val="nil"/>
              <w:bottom w:val="single" w:sz="4" w:space="0" w:color="000000"/>
              <w:right w:val="single" w:sz="4" w:space="0" w:color="000000"/>
            </w:tcBorders>
            <w:vAlign w:val="bottom"/>
            <w:hideMark/>
          </w:tcPr>
          <w:p w:rsidR="00912515" w:rsidRDefault="00912515">
            <w:pPr>
              <w:spacing w:after="0" w:line="240" w:lineRule="auto"/>
              <w:rPr>
                <w:sz w:val="20"/>
                <w:szCs w:val="20"/>
              </w:rPr>
            </w:pP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pPr>
              <w:rPr>
                <w:rFonts w:ascii="Times New Roman" w:hAnsi="Times New Roman"/>
                <w:i/>
              </w:rPr>
            </w:pPr>
            <w:r>
              <w:rPr>
                <w:rFonts w:ascii="Times New Roman" w:hAnsi="Times New Roman"/>
                <w:i/>
              </w:rPr>
              <w:t> Не нормируется</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222"/>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i/>
              </w:rPr>
            </w:pPr>
            <w:r>
              <w:rPr>
                <w:rFonts w:ascii="Times New Roman" w:hAnsi="Times New Roman"/>
                <w:b/>
                <w:i/>
              </w:rPr>
              <w:t>2. Объемная доля жидкого остатка при 20</w:t>
            </w:r>
            <w:proofErr w:type="gramStart"/>
            <w:r>
              <w:rPr>
                <w:rFonts w:ascii="Times New Roman" w:hAnsi="Times New Roman"/>
                <w:b/>
                <w:i/>
              </w:rPr>
              <w:t xml:space="preserve"> °С</w:t>
            </w:r>
            <w:proofErr w:type="gramEnd"/>
            <w:r>
              <w:rPr>
                <w:rFonts w:ascii="Times New Roman" w:hAnsi="Times New Roman"/>
                <w:b/>
                <w:i/>
              </w:rPr>
              <w:t>, %, не более</w:t>
            </w:r>
          </w:p>
        </w:tc>
        <w:tc>
          <w:tcPr>
            <w:tcW w:w="1548" w:type="dxa"/>
            <w:tcBorders>
              <w:top w:val="nil"/>
              <w:left w:val="nil"/>
              <w:bottom w:val="single" w:sz="4" w:space="0" w:color="000000"/>
              <w:right w:val="single" w:sz="4" w:space="0" w:color="000000"/>
            </w:tcBorders>
            <w:vAlign w:val="bottom"/>
            <w:hideMark/>
          </w:tcPr>
          <w:p w:rsidR="00912515" w:rsidRDefault="00912515">
            <w:pPr>
              <w:jc w:val="center"/>
              <w:rPr>
                <w:rFonts w:ascii="Times New Roman" w:hAnsi="Times New Roman"/>
                <w:i/>
              </w:rPr>
            </w:pPr>
            <w:r>
              <w:rPr>
                <w:rFonts w:ascii="Times New Roman" w:hAnsi="Times New Roman"/>
                <w:i/>
              </w:rPr>
              <w:t>Гост 20448 п.3.2 </w:t>
            </w: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pPr>
              <w:rPr>
                <w:rFonts w:ascii="Times New Roman" w:hAnsi="Times New Roman"/>
                <w:i/>
              </w:rPr>
            </w:pPr>
            <w:r>
              <w:rPr>
                <w:rFonts w:ascii="Times New Roman" w:hAnsi="Times New Roman"/>
                <w:i/>
              </w:rPr>
              <w:t> 0.7</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i/>
              </w:rPr>
            </w:pPr>
          </w:p>
        </w:tc>
      </w:tr>
      <w:tr w:rsidR="00912515" w:rsidTr="00912515">
        <w:trPr>
          <w:trHeight w:val="455"/>
        </w:trPr>
        <w:tc>
          <w:tcPr>
            <w:tcW w:w="4130" w:type="dxa"/>
            <w:tcBorders>
              <w:top w:val="nil"/>
              <w:left w:val="single" w:sz="4" w:space="0" w:color="000000"/>
              <w:bottom w:val="single" w:sz="4" w:space="0" w:color="000000"/>
              <w:right w:val="single" w:sz="4" w:space="0" w:color="auto"/>
            </w:tcBorders>
            <w:vAlign w:val="bottom"/>
            <w:hideMark/>
          </w:tcPr>
          <w:p w:rsidR="00912515" w:rsidRDefault="00912515">
            <w:pPr>
              <w:rPr>
                <w:rFonts w:ascii="Times New Roman" w:hAnsi="Times New Roman"/>
                <w:b/>
              </w:rPr>
            </w:pPr>
            <w:r>
              <w:rPr>
                <w:rFonts w:ascii="Times New Roman" w:hAnsi="Times New Roman"/>
                <w:b/>
              </w:rPr>
              <w:t xml:space="preserve">4. Массовая доля сероводорода и </w:t>
            </w:r>
            <w:proofErr w:type="spellStart"/>
            <w:r>
              <w:rPr>
                <w:rFonts w:ascii="Times New Roman" w:hAnsi="Times New Roman"/>
                <w:b/>
              </w:rPr>
              <w:t>меркаптановой</w:t>
            </w:r>
            <w:proofErr w:type="spellEnd"/>
            <w:r>
              <w:rPr>
                <w:rFonts w:ascii="Times New Roman" w:hAnsi="Times New Roman"/>
                <w:b/>
              </w:rPr>
              <w:t xml:space="preserve"> серы, %, не более</w:t>
            </w:r>
          </w:p>
        </w:tc>
        <w:tc>
          <w:tcPr>
            <w:tcW w:w="1548" w:type="dxa"/>
            <w:tcBorders>
              <w:top w:val="nil"/>
              <w:left w:val="single" w:sz="4" w:space="0" w:color="auto"/>
              <w:bottom w:val="single" w:sz="4" w:space="0" w:color="000000"/>
              <w:right w:val="single" w:sz="4" w:space="0" w:color="000000"/>
            </w:tcBorders>
            <w:vAlign w:val="bottom"/>
            <w:hideMark/>
          </w:tcPr>
          <w:p w:rsidR="00912515" w:rsidRDefault="00912515">
            <w:pPr>
              <w:jc w:val="center"/>
              <w:rPr>
                <w:rFonts w:ascii="Times New Roman" w:hAnsi="Times New Roman"/>
              </w:rPr>
            </w:pPr>
            <w:r>
              <w:rPr>
                <w:rFonts w:ascii="Times New Roman" w:hAnsi="Times New Roman"/>
              </w:rPr>
              <w:t>ГОСТ 22985</w:t>
            </w:r>
          </w:p>
        </w:tc>
        <w:tc>
          <w:tcPr>
            <w:tcW w:w="2129" w:type="dxa"/>
            <w:tcBorders>
              <w:top w:val="single" w:sz="4" w:space="0" w:color="000000"/>
              <w:left w:val="nil"/>
              <w:bottom w:val="single" w:sz="4" w:space="0" w:color="000000"/>
              <w:right w:val="single" w:sz="4" w:space="0" w:color="000000"/>
            </w:tcBorders>
            <w:vAlign w:val="bottom"/>
            <w:hideMark/>
          </w:tcPr>
          <w:p w:rsidR="00912515" w:rsidRDefault="00912515" w:rsidP="00964014">
            <w:pPr>
              <w:rPr>
                <w:rFonts w:ascii="Times New Roman" w:hAnsi="Times New Roman"/>
              </w:rPr>
            </w:pPr>
            <w:r>
              <w:rPr>
                <w:rFonts w:ascii="Times New Roman" w:hAnsi="Times New Roman"/>
              </w:rPr>
              <w:t>0.01</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rPr>
            </w:pPr>
          </w:p>
        </w:tc>
      </w:tr>
      <w:tr w:rsidR="00912515" w:rsidTr="00912515">
        <w:trPr>
          <w:trHeight w:val="573"/>
        </w:trPr>
        <w:tc>
          <w:tcPr>
            <w:tcW w:w="4130" w:type="dxa"/>
            <w:tcBorders>
              <w:top w:val="single" w:sz="4" w:space="0" w:color="auto"/>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rPr>
            </w:pPr>
            <w:r>
              <w:rPr>
                <w:rFonts w:ascii="Times New Roman" w:hAnsi="Times New Roman"/>
                <w:b/>
              </w:rPr>
              <w:t>в том числе сероводорода, не более</w:t>
            </w:r>
          </w:p>
        </w:tc>
        <w:tc>
          <w:tcPr>
            <w:tcW w:w="1548" w:type="dxa"/>
            <w:tcBorders>
              <w:top w:val="single" w:sz="4" w:space="0" w:color="auto"/>
              <w:left w:val="nil"/>
              <w:bottom w:val="single" w:sz="4" w:space="0" w:color="000000"/>
              <w:right w:val="single" w:sz="4" w:space="0" w:color="000000"/>
            </w:tcBorders>
            <w:vAlign w:val="bottom"/>
            <w:hideMark/>
          </w:tcPr>
          <w:p w:rsidR="00912515" w:rsidRDefault="00912515">
            <w:pPr>
              <w:jc w:val="center"/>
              <w:rPr>
                <w:rFonts w:ascii="Times New Roman" w:hAnsi="Times New Roman"/>
              </w:rPr>
            </w:pPr>
            <w:r>
              <w:rPr>
                <w:rFonts w:ascii="Times New Roman" w:hAnsi="Times New Roman"/>
              </w:rPr>
              <w:t>По ГОСТ 22985 или ГОСТ 11382</w:t>
            </w:r>
          </w:p>
        </w:tc>
        <w:tc>
          <w:tcPr>
            <w:tcW w:w="2129" w:type="dxa"/>
            <w:tcBorders>
              <w:top w:val="single" w:sz="4" w:space="0" w:color="000000"/>
              <w:left w:val="nil"/>
              <w:bottom w:val="single" w:sz="4" w:space="0" w:color="auto"/>
              <w:right w:val="single" w:sz="4" w:space="0" w:color="000000"/>
            </w:tcBorders>
            <w:vAlign w:val="bottom"/>
            <w:hideMark/>
          </w:tcPr>
          <w:p w:rsidR="00912515" w:rsidRDefault="00912515">
            <w:pPr>
              <w:rPr>
                <w:rFonts w:ascii="Times New Roman" w:hAnsi="Times New Roman"/>
              </w:rPr>
            </w:pPr>
            <w:r>
              <w:rPr>
                <w:rFonts w:ascii="Times New Roman" w:hAnsi="Times New Roman"/>
              </w:rPr>
              <w:t>0.003</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rPr>
            </w:pPr>
          </w:p>
        </w:tc>
      </w:tr>
      <w:tr w:rsidR="00912515" w:rsidTr="00912515">
        <w:trPr>
          <w:trHeight w:val="507"/>
        </w:trPr>
        <w:tc>
          <w:tcPr>
            <w:tcW w:w="4130" w:type="dxa"/>
            <w:tcBorders>
              <w:top w:val="nil"/>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rPr>
            </w:pPr>
            <w:r>
              <w:rPr>
                <w:rFonts w:ascii="Times New Roman" w:hAnsi="Times New Roman"/>
                <w:b/>
              </w:rPr>
              <w:t>5. Содержание свободной воды и щелочи</w:t>
            </w:r>
          </w:p>
        </w:tc>
        <w:tc>
          <w:tcPr>
            <w:tcW w:w="1548" w:type="dxa"/>
            <w:tcBorders>
              <w:top w:val="nil"/>
              <w:left w:val="nil"/>
              <w:bottom w:val="single" w:sz="4" w:space="0" w:color="000000"/>
              <w:right w:val="single" w:sz="4" w:space="0" w:color="000000"/>
            </w:tcBorders>
            <w:vAlign w:val="bottom"/>
            <w:hideMark/>
          </w:tcPr>
          <w:p w:rsidR="00912515" w:rsidRDefault="00912515">
            <w:pPr>
              <w:jc w:val="center"/>
              <w:rPr>
                <w:rFonts w:ascii="Times New Roman" w:hAnsi="Times New Roman"/>
              </w:rPr>
            </w:pPr>
            <w:r>
              <w:rPr>
                <w:rFonts w:ascii="Times New Roman" w:hAnsi="Times New Roman"/>
              </w:rPr>
              <w:t>Гост20448 п.3.2</w:t>
            </w:r>
          </w:p>
        </w:tc>
        <w:tc>
          <w:tcPr>
            <w:tcW w:w="2129" w:type="dxa"/>
            <w:tcBorders>
              <w:top w:val="single" w:sz="4" w:space="0" w:color="auto"/>
              <w:left w:val="nil"/>
              <w:bottom w:val="single" w:sz="4" w:space="0" w:color="000000"/>
              <w:right w:val="single" w:sz="4" w:space="0" w:color="000000"/>
            </w:tcBorders>
            <w:vAlign w:val="center"/>
            <w:hideMark/>
          </w:tcPr>
          <w:p w:rsidR="00912515" w:rsidRDefault="00912515">
            <w:pPr>
              <w:jc w:val="center"/>
              <w:rPr>
                <w:rFonts w:ascii="Times New Roman" w:hAnsi="Times New Roman"/>
              </w:rPr>
            </w:pPr>
            <w:r>
              <w:rPr>
                <w:rFonts w:ascii="Times New Roman" w:hAnsi="Times New Roman"/>
              </w:rPr>
              <w:t>Отсутствие</w:t>
            </w: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rPr>
            </w:pPr>
          </w:p>
        </w:tc>
      </w:tr>
      <w:tr w:rsidR="00912515" w:rsidTr="00912515">
        <w:trPr>
          <w:trHeight w:val="630"/>
        </w:trPr>
        <w:tc>
          <w:tcPr>
            <w:tcW w:w="4130" w:type="dxa"/>
            <w:tcBorders>
              <w:top w:val="single" w:sz="4" w:space="0" w:color="auto"/>
              <w:left w:val="single" w:sz="4" w:space="0" w:color="000000"/>
              <w:bottom w:val="single" w:sz="4" w:space="0" w:color="000000"/>
              <w:right w:val="single" w:sz="4" w:space="0" w:color="000000"/>
            </w:tcBorders>
            <w:vAlign w:val="bottom"/>
            <w:hideMark/>
          </w:tcPr>
          <w:p w:rsidR="00912515" w:rsidRDefault="00912515">
            <w:pPr>
              <w:rPr>
                <w:rFonts w:ascii="Times New Roman" w:hAnsi="Times New Roman"/>
                <w:b/>
              </w:rPr>
            </w:pPr>
            <w:r>
              <w:rPr>
                <w:rFonts w:ascii="Times New Roman" w:hAnsi="Times New Roman"/>
                <w:b/>
              </w:rPr>
              <w:t>6. Интенсивность запаха, баллы, не менее</w:t>
            </w:r>
          </w:p>
        </w:tc>
        <w:tc>
          <w:tcPr>
            <w:tcW w:w="1548" w:type="dxa"/>
            <w:tcBorders>
              <w:top w:val="single" w:sz="4" w:space="0" w:color="auto"/>
              <w:left w:val="nil"/>
              <w:bottom w:val="single" w:sz="4" w:space="0" w:color="000000"/>
              <w:right w:val="single" w:sz="4" w:space="0" w:color="000000"/>
            </w:tcBorders>
            <w:vAlign w:val="bottom"/>
            <w:hideMark/>
          </w:tcPr>
          <w:p w:rsidR="00912515" w:rsidRDefault="00912515">
            <w:pPr>
              <w:jc w:val="center"/>
              <w:rPr>
                <w:rFonts w:ascii="Times New Roman" w:hAnsi="Times New Roman"/>
              </w:rPr>
            </w:pPr>
            <w:r>
              <w:rPr>
                <w:rFonts w:ascii="Times New Roman" w:hAnsi="Times New Roman"/>
              </w:rPr>
              <w:t>3</w:t>
            </w:r>
          </w:p>
        </w:tc>
        <w:tc>
          <w:tcPr>
            <w:tcW w:w="2129" w:type="dxa"/>
            <w:tcBorders>
              <w:top w:val="single" w:sz="4" w:space="0" w:color="000000"/>
              <w:left w:val="nil"/>
              <w:bottom w:val="single" w:sz="4" w:space="0" w:color="000000"/>
              <w:right w:val="single" w:sz="4" w:space="0" w:color="000000"/>
            </w:tcBorders>
            <w:hideMark/>
          </w:tcPr>
          <w:p w:rsidR="00912515" w:rsidRDefault="00912515">
            <w:pPr>
              <w:spacing w:after="0" w:line="240" w:lineRule="auto"/>
              <w:rPr>
                <w:sz w:val="20"/>
                <w:szCs w:val="20"/>
              </w:rPr>
            </w:pPr>
          </w:p>
        </w:tc>
        <w:tc>
          <w:tcPr>
            <w:tcW w:w="1702" w:type="dxa"/>
            <w:tcBorders>
              <w:top w:val="single" w:sz="4" w:space="0" w:color="auto"/>
              <w:left w:val="nil"/>
              <w:bottom w:val="single" w:sz="4" w:space="0" w:color="auto"/>
              <w:right w:val="single" w:sz="4" w:space="0" w:color="auto"/>
            </w:tcBorders>
          </w:tcPr>
          <w:p w:rsidR="00912515" w:rsidRDefault="00912515">
            <w:pPr>
              <w:rPr>
                <w:rFonts w:ascii="Times New Roman" w:hAnsi="Times New Roman"/>
              </w:rPr>
            </w:pPr>
          </w:p>
        </w:tc>
      </w:tr>
      <w:tr w:rsidR="00912515" w:rsidTr="00912515">
        <w:trPr>
          <w:trHeight w:val="400"/>
        </w:trPr>
        <w:tc>
          <w:tcPr>
            <w:tcW w:w="4130" w:type="dxa"/>
            <w:tcBorders>
              <w:top w:val="nil"/>
              <w:left w:val="single" w:sz="4" w:space="0" w:color="000000"/>
              <w:bottom w:val="single" w:sz="4" w:space="0" w:color="000000"/>
              <w:right w:val="single" w:sz="4" w:space="0" w:color="auto"/>
            </w:tcBorders>
            <w:hideMark/>
          </w:tcPr>
          <w:p w:rsidR="00912515" w:rsidRDefault="00912515">
            <w:pPr>
              <w:rPr>
                <w:rFonts w:ascii="Times New Roman" w:hAnsi="Times New Roman"/>
                <w:b/>
              </w:rPr>
            </w:pPr>
            <w:r>
              <w:rPr>
                <w:rFonts w:ascii="Times New Roman" w:hAnsi="Times New Roman"/>
                <w:b/>
              </w:rPr>
              <w:t>7.Плотность при 20</w:t>
            </w:r>
            <w:proofErr w:type="gramStart"/>
            <w:r>
              <w:rPr>
                <w:rFonts w:ascii="Times New Roman" w:hAnsi="Times New Roman"/>
                <w:b/>
              </w:rPr>
              <w:t>*С</w:t>
            </w:r>
            <w:proofErr w:type="gramEnd"/>
            <w:r>
              <w:rPr>
                <w:rFonts w:ascii="Times New Roman" w:hAnsi="Times New Roman"/>
                <w:b/>
              </w:rPr>
              <w:t>, кг/м3*</w:t>
            </w:r>
          </w:p>
        </w:tc>
        <w:tc>
          <w:tcPr>
            <w:tcW w:w="1548" w:type="dxa"/>
            <w:tcBorders>
              <w:top w:val="nil"/>
              <w:left w:val="single" w:sz="4" w:space="0" w:color="auto"/>
              <w:bottom w:val="single" w:sz="4" w:space="0" w:color="000000"/>
              <w:right w:val="single" w:sz="4" w:space="0" w:color="auto"/>
            </w:tcBorders>
            <w:hideMark/>
          </w:tcPr>
          <w:p w:rsidR="00912515" w:rsidRDefault="00912515">
            <w:pPr>
              <w:rPr>
                <w:rFonts w:ascii="Times New Roman" w:hAnsi="Times New Roman"/>
              </w:rPr>
            </w:pPr>
            <w:r>
              <w:rPr>
                <w:rFonts w:ascii="Times New Roman" w:hAnsi="Times New Roman"/>
              </w:rPr>
              <w:t>Гост 28656</w:t>
            </w:r>
          </w:p>
        </w:tc>
        <w:tc>
          <w:tcPr>
            <w:tcW w:w="2129" w:type="dxa"/>
            <w:tcBorders>
              <w:top w:val="single" w:sz="4" w:space="0" w:color="000000"/>
              <w:left w:val="single" w:sz="4" w:space="0" w:color="auto"/>
              <w:bottom w:val="single" w:sz="4" w:space="0" w:color="000000"/>
              <w:right w:val="single" w:sz="4" w:space="0" w:color="auto"/>
            </w:tcBorders>
            <w:hideMark/>
          </w:tcPr>
          <w:p w:rsidR="00912515" w:rsidRDefault="00912515">
            <w:pPr>
              <w:rPr>
                <w:rFonts w:ascii="Times New Roman" w:hAnsi="Times New Roman"/>
              </w:rPr>
            </w:pPr>
            <w:r>
              <w:rPr>
                <w:rFonts w:ascii="Times New Roman" w:hAnsi="Times New Roman"/>
              </w:rPr>
              <w:t>Не нормируется</w:t>
            </w:r>
          </w:p>
        </w:tc>
        <w:tc>
          <w:tcPr>
            <w:tcW w:w="1702" w:type="dxa"/>
            <w:tcBorders>
              <w:top w:val="single" w:sz="4" w:space="0" w:color="auto"/>
              <w:left w:val="single" w:sz="4" w:space="0" w:color="auto"/>
              <w:bottom w:val="single" w:sz="4" w:space="0" w:color="auto"/>
              <w:right w:val="single" w:sz="4" w:space="0" w:color="auto"/>
            </w:tcBorders>
          </w:tcPr>
          <w:p w:rsidR="00912515" w:rsidRDefault="00912515">
            <w:pPr>
              <w:rPr>
                <w:rFonts w:ascii="Times New Roman" w:hAnsi="Times New Roman"/>
              </w:rPr>
            </w:pPr>
          </w:p>
        </w:tc>
      </w:tr>
    </w:tbl>
    <w:p w:rsidR="00912515" w:rsidRDefault="00912515" w:rsidP="00912515">
      <w:pPr>
        <w:spacing w:after="0" w:line="240" w:lineRule="auto"/>
        <w:rPr>
          <w:rFonts w:ascii="Times New Roman" w:hAnsi="Times New Roman"/>
          <w:b/>
        </w:rPr>
      </w:pPr>
    </w:p>
    <w:p w:rsidR="004A5C58" w:rsidRDefault="004A5C58" w:rsidP="00912515">
      <w:pPr>
        <w:spacing w:after="0" w:line="240" w:lineRule="auto"/>
        <w:rPr>
          <w:rFonts w:ascii="Times New Roman" w:hAnsi="Times New Roman"/>
          <w:b/>
        </w:rPr>
      </w:pPr>
      <w:r>
        <w:rPr>
          <w:rFonts w:ascii="Times New Roman" w:hAnsi="Times New Roman"/>
          <w:b/>
        </w:rPr>
        <w:t>Обязательное наличие в Ленинградской области или г. Санкт-Петербурге в собственности лицензированной газонаполнительной станции (ГНС) для хранения П</w:t>
      </w:r>
      <w:r w:rsidR="00964014">
        <w:rPr>
          <w:rFonts w:ascii="Times New Roman" w:hAnsi="Times New Roman"/>
          <w:b/>
        </w:rPr>
        <w:t>А</w:t>
      </w:r>
      <w:r>
        <w:rPr>
          <w:rFonts w:ascii="Times New Roman" w:hAnsi="Times New Roman"/>
          <w:b/>
        </w:rPr>
        <w:t>, либо наличие договора хранения с лицензированной ГНС, откуда будут планироваться поставки П</w:t>
      </w:r>
      <w:r w:rsidR="00964014">
        <w:rPr>
          <w:rFonts w:ascii="Times New Roman" w:hAnsi="Times New Roman"/>
          <w:b/>
        </w:rPr>
        <w:t>А</w:t>
      </w:r>
      <w:r>
        <w:rPr>
          <w:rFonts w:ascii="Times New Roman" w:hAnsi="Times New Roman"/>
          <w:b/>
        </w:rPr>
        <w:t>.</w:t>
      </w:r>
    </w:p>
    <w:p w:rsidR="004A5C58" w:rsidRPr="00AC26FA" w:rsidRDefault="004A5C58" w:rsidP="00912515">
      <w:pPr>
        <w:spacing w:after="0" w:line="240" w:lineRule="auto"/>
        <w:rPr>
          <w:rFonts w:ascii="Times New Roman" w:hAnsi="Times New Roman"/>
          <w:b/>
        </w:rPr>
      </w:pPr>
    </w:p>
    <w:p w:rsidR="00912515" w:rsidRPr="00AC26FA" w:rsidRDefault="00912515" w:rsidP="00912515">
      <w:pPr>
        <w:spacing w:after="0" w:line="240" w:lineRule="auto"/>
        <w:rPr>
          <w:rFonts w:ascii="Times New Roman" w:hAnsi="Times New Roman"/>
          <w:b/>
        </w:rPr>
      </w:pPr>
      <w:r w:rsidRPr="00AC26FA">
        <w:rPr>
          <w:rFonts w:ascii="Times New Roman" w:hAnsi="Times New Roman"/>
          <w:b/>
        </w:rPr>
        <w:t xml:space="preserve"> Качество продукции соответствует ГОСТ </w:t>
      </w:r>
      <w:proofErr w:type="gramStart"/>
      <w:r w:rsidR="00964014">
        <w:rPr>
          <w:rFonts w:ascii="Times New Roman" w:hAnsi="Times New Roman"/>
          <w:b/>
        </w:rPr>
        <w:t>Р</w:t>
      </w:r>
      <w:proofErr w:type="gramEnd"/>
      <w:r w:rsidR="00964014">
        <w:rPr>
          <w:rFonts w:ascii="Times New Roman" w:hAnsi="Times New Roman"/>
          <w:b/>
        </w:rPr>
        <w:t xml:space="preserve"> 52087-2018</w:t>
      </w:r>
    </w:p>
    <w:p w:rsidR="00AC26FA" w:rsidRPr="00AC26FA" w:rsidRDefault="00AC26FA" w:rsidP="00AC26FA">
      <w:pPr>
        <w:spacing w:after="0" w:line="320" w:lineRule="exact"/>
        <w:jc w:val="both"/>
        <w:rPr>
          <w:rFonts w:ascii="Times New Roman" w:hAnsi="Times New Roman"/>
          <w:color w:val="000000"/>
        </w:rPr>
      </w:pPr>
      <w:r w:rsidRPr="00AC26FA">
        <w:rPr>
          <w:rFonts w:ascii="Times New Roman" w:hAnsi="Times New Roman"/>
          <w:color w:val="000000"/>
        </w:rPr>
        <w:t>В техническом предложении участника должны быть изложены характеристики товаров, работ, услуг, соответствующие требованиям технического задания.</w:t>
      </w:r>
    </w:p>
    <w:p w:rsidR="00AC26FA" w:rsidRPr="00AC26FA" w:rsidRDefault="00AC26FA" w:rsidP="00AC26FA">
      <w:pPr>
        <w:spacing w:after="0" w:line="240" w:lineRule="auto"/>
        <w:rPr>
          <w:rFonts w:ascii="Times New Roman" w:hAnsi="Times New Roman"/>
          <w:b/>
        </w:rPr>
      </w:pPr>
      <w:r w:rsidRPr="00AC26FA">
        <w:rPr>
          <w:rFonts w:ascii="Times New Roman" w:hAnsi="Times New Roman"/>
          <w:color w:val="000000"/>
        </w:rPr>
        <w:t>При несоответствии технического предложения требованиям тендерной документации, заявка такого участника отклоняется.</w:t>
      </w:r>
    </w:p>
    <w:p w:rsidR="00AC26FA" w:rsidRPr="00AC26FA" w:rsidRDefault="00AC26FA" w:rsidP="00AC26FA">
      <w:pPr>
        <w:spacing w:after="0" w:line="240" w:lineRule="auto"/>
        <w:rPr>
          <w:rFonts w:ascii="Times New Roman" w:hAnsi="Times New Roman"/>
          <w:b/>
        </w:rPr>
      </w:pPr>
    </w:p>
    <w:p w:rsidR="00912515" w:rsidRPr="00AC26FA" w:rsidRDefault="00912515" w:rsidP="00912515">
      <w:pPr>
        <w:spacing w:after="0" w:line="240" w:lineRule="auto"/>
        <w:rPr>
          <w:rFonts w:ascii="Times New Roman" w:hAnsi="Times New Roman"/>
          <w:b/>
        </w:rPr>
      </w:pPr>
      <w:r w:rsidRPr="00AC26FA">
        <w:rPr>
          <w:rFonts w:ascii="Times New Roman" w:hAnsi="Times New Roman"/>
          <w:b/>
        </w:rPr>
        <w:t xml:space="preserve">Объём </w:t>
      </w:r>
      <w:proofErr w:type="gramStart"/>
      <w:r w:rsidRPr="00AC26FA">
        <w:rPr>
          <w:rFonts w:ascii="Times New Roman" w:hAnsi="Times New Roman"/>
          <w:b/>
        </w:rPr>
        <w:t>поставляемого</w:t>
      </w:r>
      <w:proofErr w:type="gramEnd"/>
      <w:r w:rsidRPr="00AC26FA">
        <w:rPr>
          <w:rFonts w:ascii="Times New Roman" w:hAnsi="Times New Roman"/>
          <w:b/>
        </w:rPr>
        <w:t xml:space="preserve"> СУГ на период  составляет –</w:t>
      </w:r>
      <w:r w:rsidR="00B7165F" w:rsidRPr="00AC26FA">
        <w:rPr>
          <w:rFonts w:ascii="Times New Roman" w:hAnsi="Times New Roman"/>
          <w:b/>
        </w:rPr>
        <w:t xml:space="preserve"> </w:t>
      </w:r>
      <w:r w:rsidR="009D6E5C">
        <w:rPr>
          <w:rFonts w:ascii="Times New Roman" w:hAnsi="Times New Roman"/>
          <w:b/>
        </w:rPr>
        <w:t>500</w:t>
      </w:r>
      <w:r w:rsidRPr="00AC26FA">
        <w:rPr>
          <w:rFonts w:ascii="Times New Roman" w:hAnsi="Times New Roman"/>
          <w:b/>
        </w:rPr>
        <w:t xml:space="preserve">  (</w:t>
      </w:r>
      <w:r w:rsidR="009D6E5C">
        <w:rPr>
          <w:rFonts w:ascii="Times New Roman" w:hAnsi="Times New Roman"/>
          <w:b/>
        </w:rPr>
        <w:t>пятьсот</w:t>
      </w:r>
      <w:r w:rsidRPr="00AC26FA">
        <w:rPr>
          <w:rFonts w:ascii="Times New Roman" w:hAnsi="Times New Roman"/>
          <w:b/>
        </w:rPr>
        <w:t>) тонн.</w:t>
      </w:r>
    </w:p>
    <w:p w:rsidR="00912515" w:rsidRPr="00AC26FA" w:rsidRDefault="00912515" w:rsidP="00912515">
      <w:pPr>
        <w:spacing w:after="0" w:line="240" w:lineRule="auto"/>
        <w:rPr>
          <w:rFonts w:ascii="Times New Roman" w:hAnsi="Times New Roman"/>
          <w:b/>
        </w:rPr>
      </w:pPr>
      <w:r w:rsidRPr="00AC26FA">
        <w:rPr>
          <w:rFonts w:ascii="Times New Roman" w:hAnsi="Times New Roman"/>
          <w:b/>
        </w:rPr>
        <w:t xml:space="preserve">Начальная максимальная цена на поставляемый объём СУГ:  </w:t>
      </w:r>
      <w:r w:rsidR="00B7165F" w:rsidRPr="00AC26FA">
        <w:rPr>
          <w:rFonts w:ascii="Times New Roman" w:hAnsi="Times New Roman"/>
          <w:b/>
        </w:rPr>
        <w:t xml:space="preserve"> </w:t>
      </w:r>
      <w:r w:rsidR="009D6E5C">
        <w:rPr>
          <w:rFonts w:ascii="Times New Roman" w:hAnsi="Times New Roman"/>
          <w:b/>
        </w:rPr>
        <w:t>22 750</w:t>
      </w:r>
      <w:r w:rsidR="00EF6CC3" w:rsidRPr="00AC26FA">
        <w:rPr>
          <w:rFonts w:ascii="Times New Roman" w:hAnsi="Times New Roman"/>
          <w:b/>
        </w:rPr>
        <w:t> 000 (</w:t>
      </w:r>
      <w:r w:rsidR="009D6E5C">
        <w:rPr>
          <w:rFonts w:ascii="Times New Roman" w:hAnsi="Times New Roman"/>
          <w:b/>
        </w:rPr>
        <w:t>двадцать два</w:t>
      </w:r>
      <w:r w:rsidR="00D04506">
        <w:rPr>
          <w:rFonts w:ascii="Times New Roman" w:hAnsi="Times New Roman"/>
          <w:b/>
        </w:rPr>
        <w:t xml:space="preserve"> </w:t>
      </w:r>
      <w:r w:rsidR="00BF76BD">
        <w:rPr>
          <w:rFonts w:ascii="Times New Roman" w:hAnsi="Times New Roman"/>
          <w:b/>
        </w:rPr>
        <w:t xml:space="preserve"> </w:t>
      </w:r>
      <w:r w:rsidR="00CE2AC6">
        <w:rPr>
          <w:rFonts w:ascii="Times New Roman" w:hAnsi="Times New Roman"/>
          <w:b/>
        </w:rPr>
        <w:t xml:space="preserve"> </w:t>
      </w:r>
      <w:r w:rsidR="00EF6CC3" w:rsidRPr="00AC26FA">
        <w:rPr>
          <w:rFonts w:ascii="Times New Roman" w:hAnsi="Times New Roman"/>
          <w:b/>
        </w:rPr>
        <w:t>миллион</w:t>
      </w:r>
      <w:r w:rsidR="00EF3E30">
        <w:rPr>
          <w:rFonts w:ascii="Times New Roman" w:hAnsi="Times New Roman"/>
          <w:b/>
        </w:rPr>
        <w:t xml:space="preserve">ов </w:t>
      </w:r>
      <w:r w:rsidR="009D6E5C">
        <w:rPr>
          <w:rFonts w:ascii="Times New Roman" w:hAnsi="Times New Roman"/>
          <w:b/>
        </w:rPr>
        <w:t>семьсот пятьдесят</w:t>
      </w:r>
      <w:r w:rsidR="00EF3E30">
        <w:rPr>
          <w:rFonts w:ascii="Times New Roman" w:hAnsi="Times New Roman"/>
          <w:b/>
        </w:rPr>
        <w:t xml:space="preserve"> тысяч</w:t>
      </w:r>
      <w:r w:rsidR="00EF6CC3" w:rsidRPr="00AC26FA">
        <w:rPr>
          <w:rFonts w:ascii="Times New Roman" w:hAnsi="Times New Roman"/>
          <w:b/>
        </w:rPr>
        <w:t>)</w:t>
      </w:r>
      <w:r w:rsidR="00B7165F" w:rsidRPr="00AC26FA">
        <w:rPr>
          <w:rFonts w:ascii="Times New Roman" w:hAnsi="Times New Roman"/>
          <w:b/>
        </w:rPr>
        <w:t xml:space="preserve">   </w:t>
      </w:r>
      <w:r w:rsidRPr="00AC26FA">
        <w:rPr>
          <w:rFonts w:ascii="Times New Roman" w:hAnsi="Times New Roman"/>
          <w:b/>
        </w:rPr>
        <w:t>рублей</w:t>
      </w:r>
      <w:r w:rsidR="00EF6CC3" w:rsidRPr="00AC26FA">
        <w:rPr>
          <w:rFonts w:ascii="Times New Roman" w:hAnsi="Times New Roman"/>
          <w:b/>
        </w:rPr>
        <w:t>, в том числе НДС</w:t>
      </w:r>
      <w:r w:rsidRPr="00AC26FA">
        <w:rPr>
          <w:rFonts w:ascii="Times New Roman" w:hAnsi="Times New Roman"/>
          <w:b/>
        </w:rPr>
        <w:t>.</w:t>
      </w:r>
    </w:p>
    <w:p w:rsidR="00912515" w:rsidRPr="00AC26FA" w:rsidRDefault="00912515" w:rsidP="00912515">
      <w:pPr>
        <w:spacing w:after="0" w:line="240" w:lineRule="auto"/>
        <w:rPr>
          <w:rFonts w:ascii="Times New Roman" w:hAnsi="Times New Roman"/>
          <w:color w:val="000000" w:themeColor="text1"/>
        </w:rPr>
      </w:pPr>
      <w:r w:rsidRPr="00AC26FA">
        <w:rPr>
          <w:rFonts w:ascii="Times New Roman" w:hAnsi="Times New Roman"/>
          <w:color w:val="000000" w:themeColor="text1"/>
        </w:rPr>
        <w:t>Доставка до котельных по</w:t>
      </w:r>
      <w:r w:rsidR="009D6E5C">
        <w:rPr>
          <w:rFonts w:ascii="Times New Roman" w:hAnsi="Times New Roman"/>
          <w:color w:val="000000" w:themeColor="text1"/>
        </w:rPr>
        <w:t xml:space="preserve">купателя </w:t>
      </w:r>
      <w:r w:rsidR="00B8046B">
        <w:rPr>
          <w:rFonts w:ascii="Times New Roman" w:hAnsi="Times New Roman"/>
          <w:color w:val="000000" w:themeColor="text1"/>
        </w:rPr>
        <w:t xml:space="preserve"> г. Выборг и Выборгский район</w:t>
      </w:r>
      <w:r w:rsidRPr="00AC26FA">
        <w:rPr>
          <w:rFonts w:ascii="Times New Roman" w:hAnsi="Times New Roman"/>
          <w:color w:val="000000" w:themeColor="text1"/>
        </w:rPr>
        <w:t xml:space="preserve">. Логистика в цене топлива. Срок поставки </w:t>
      </w:r>
      <w:r w:rsidR="00160CAE">
        <w:rPr>
          <w:rFonts w:ascii="Times New Roman" w:hAnsi="Times New Roman"/>
          <w:color w:val="000000" w:themeColor="text1"/>
        </w:rPr>
        <w:t xml:space="preserve"> </w:t>
      </w:r>
      <w:r w:rsidR="009D6E5C">
        <w:rPr>
          <w:rFonts w:ascii="Times New Roman" w:hAnsi="Times New Roman"/>
          <w:color w:val="000000" w:themeColor="text1"/>
        </w:rPr>
        <w:t>февраль-март</w:t>
      </w:r>
      <w:r w:rsidR="00EC265E" w:rsidRPr="00AC26FA">
        <w:rPr>
          <w:rFonts w:ascii="Times New Roman" w:hAnsi="Times New Roman"/>
          <w:color w:val="000000" w:themeColor="text1"/>
        </w:rPr>
        <w:t xml:space="preserve">  </w:t>
      </w:r>
      <w:r w:rsidRPr="00AC26FA">
        <w:rPr>
          <w:rFonts w:ascii="Times New Roman" w:hAnsi="Times New Roman"/>
          <w:color w:val="000000" w:themeColor="text1"/>
        </w:rPr>
        <w:t>20</w:t>
      </w:r>
      <w:r w:rsidR="00160CAE">
        <w:rPr>
          <w:rFonts w:ascii="Times New Roman" w:hAnsi="Times New Roman"/>
          <w:color w:val="000000" w:themeColor="text1"/>
        </w:rPr>
        <w:t>2</w:t>
      </w:r>
      <w:r w:rsidR="009D6E5C">
        <w:rPr>
          <w:rFonts w:ascii="Times New Roman" w:hAnsi="Times New Roman"/>
          <w:color w:val="000000" w:themeColor="text1"/>
        </w:rPr>
        <w:t>1</w:t>
      </w:r>
      <w:r w:rsidRPr="00AC26FA">
        <w:rPr>
          <w:rFonts w:ascii="Times New Roman" w:hAnsi="Times New Roman"/>
          <w:color w:val="000000" w:themeColor="text1"/>
        </w:rPr>
        <w:t xml:space="preserve"> г.</w:t>
      </w:r>
    </w:p>
    <w:p w:rsidR="004A5C58" w:rsidRPr="00AC26FA" w:rsidRDefault="00912515" w:rsidP="004A5C58">
      <w:pPr>
        <w:spacing w:after="0" w:line="240" w:lineRule="auto"/>
        <w:rPr>
          <w:rFonts w:ascii="Times New Roman" w:hAnsi="Times New Roman"/>
          <w:b/>
          <w:color w:val="000000" w:themeColor="text1"/>
        </w:rPr>
      </w:pPr>
      <w:r w:rsidRPr="00AC26FA">
        <w:rPr>
          <w:rFonts w:ascii="Times New Roman" w:hAnsi="Times New Roman"/>
          <w:b/>
          <w:color w:val="000000" w:themeColor="text1"/>
        </w:rPr>
        <w:t xml:space="preserve">Обеспечение заявки составляет </w:t>
      </w:r>
      <w:r w:rsidR="00CE2AC6">
        <w:rPr>
          <w:rFonts w:ascii="Times New Roman" w:hAnsi="Times New Roman"/>
          <w:b/>
          <w:color w:val="000000" w:themeColor="text1"/>
        </w:rPr>
        <w:t>1</w:t>
      </w:r>
      <w:r w:rsidRPr="00AC26FA">
        <w:rPr>
          <w:rFonts w:ascii="Times New Roman" w:hAnsi="Times New Roman"/>
          <w:b/>
          <w:color w:val="000000" w:themeColor="text1"/>
        </w:rPr>
        <w:t xml:space="preserve"> % от начальной максимальной цены договора</w:t>
      </w:r>
      <w:r w:rsidR="00EC265E" w:rsidRPr="00AC26FA">
        <w:rPr>
          <w:rFonts w:ascii="Times New Roman" w:hAnsi="Times New Roman"/>
          <w:b/>
          <w:color w:val="000000" w:themeColor="text1"/>
        </w:rPr>
        <w:t>.</w:t>
      </w:r>
    </w:p>
    <w:p w:rsidR="00AC26FA" w:rsidRPr="00AC26FA" w:rsidRDefault="00AC26FA" w:rsidP="004A5C58">
      <w:pPr>
        <w:spacing w:after="0" w:line="240" w:lineRule="auto"/>
        <w:rPr>
          <w:rFonts w:ascii="Times New Roman" w:hAnsi="Times New Roman"/>
          <w:b/>
          <w:color w:val="FF0000"/>
        </w:rPr>
      </w:pPr>
    </w:p>
    <w:p w:rsidR="00AC26FA" w:rsidRPr="00AC26FA" w:rsidRDefault="00AC26FA" w:rsidP="00AC26FA">
      <w:pPr>
        <w:widowControl w:val="0"/>
        <w:spacing w:after="0" w:line="240" w:lineRule="auto"/>
        <w:contextualSpacing/>
        <w:jc w:val="both"/>
        <w:rPr>
          <w:rFonts w:ascii="Times New Roman" w:hAnsi="Times New Roman"/>
          <w:b/>
        </w:rPr>
      </w:pPr>
      <w:proofErr w:type="gramStart"/>
      <w:r w:rsidRPr="00AC26FA">
        <w:rPr>
          <w:rFonts w:ascii="Times New Roman" w:hAnsi="Times New Roman"/>
        </w:rPr>
        <w:t>При поставке некачественного товара, Поставщик заменяет некачественную партию товара на соответствующую требованиям по качеству без дополнительной платы в течение 3 (трех) календарных дней, а в случае выхода топливной аппаратуры из строя, возмещает Заказчику ущерб, понесенный Заказчиком при использовании некачественного товара, в том числе затраты Заказчика на диагностику, ремонт и замену запасных частей, механизмов, агрегатов и т.п.</w:t>
      </w:r>
      <w:proofErr w:type="gramEnd"/>
    </w:p>
    <w:p w:rsidR="00AC26FA" w:rsidRDefault="00AC26FA" w:rsidP="00AC26FA"/>
    <w:p w:rsidR="00AC26FA" w:rsidRDefault="00AC26FA" w:rsidP="00AC26FA"/>
    <w:p w:rsidR="00AC26FA" w:rsidRDefault="00AC26FA" w:rsidP="00AC26FA"/>
    <w:p w:rsidR="00C77948" w:rsidRPr="00C77948" w:rsidRDefault="00C77948" w:rsidP="00C77948">
      <w:pPr>
        <w:spacing w:after="0"/>
        <w:rPr>
          <w:rFonts w:ascii="Times New Roman" w:hAnsi="Times New Roman"/>
          <w:b/>
        </w:rPr>
      </w:pPr>
      <w:r w:rsidRPr="00C77948">
        <w:rPr>
          <w:rFonts w:ascii="Times New Roman" w:hAnsi="Times New Roman"/>
          <w:b/>
        </w:rPr>
        <w:t>Покупатель:</w:t>
      </w:r>
      <w:r>
        <w:rPr>
          <w:rFonts w:ascii="Times New Roman" w:hAnsi="Times New Roman"/>
          <w:b/>
        </w:rPr>
        <w:t xml:space="preserve">                                                                            Поставщик:</w:t>
      </w:r>
    </w:p>
    <w:p w:rsidR="00801F61" w:rsidRDefault="00801F61" w:rsidP="00801F61">
      <w:pPr>
        <w:spacing w:line="240" w:lineRule="auto"/>
        <w:rPr>
          <w:rFonts w:ascii="Times New Roman" w:hAnsi="Times New Roman"/>
        </w:rPr>
      </w:pPr>
    </w:p>
    <w:p w:rsidR="00AC26FA" w:rsidRDefault="00C77948" w:rsidP="00801F61">
      <w:pPr>
        <w:spacing w:line="240" w:lineRule="exact"/>
        <w:rPr>
          <w:rFonts w:ascii="Times New Roman" w:hAnsi="Times New Roman"/>
        </w:rPr>
      </w:pPr>
      <w:r w:rsidRPr="00C77948">
        <w:rPr>
          <w:rFonts w:ascii="Times New Roman" w:hAnsi="Times New Roman"/>
        </w:rPr>
        <w:t>Генеральный директор</w:t>
      </w:r>
    </w:p>
    <w:p w:rsidR="00C77948" w:rsidRPr="00C77948" w:rsidRDefault="00C77948" w:rsidP="00801F61">
      <w:pPr>
        <w:spacing w:after="0" w:line="240" w:lineRule="exact"/>
        <w:rPr>
          <w:rFonts w:ascii="Times New Roman" w:hAnsi="Times New Roman"/>
        </w:rPr>
      </w:pPr>
      <w:r w:rsidRPr="00C77948">
        <w:rPr>
          <w:rFonts w:ascii="Times New Roman" w:hAnsi="Times New Roman"/>
        </w:rPr>
        <w:t>АО «</w:t>
      </w:r>
      <w:proofErr w:type="spellStart"/>
      <w:r w:rsidRPr="00C77948">
        <w:rPr>
          <w:rFonts w:ascii="Times New Roman" w:hAnsi="Times New Roman"/>
        </w:rPr>
        <w:t>Выборгтеплоэнерго</w:t>
      </w:r>
      <w:proofErr w:type="spellEnd"/>
      <w:r w:rsidRPr="00C77948">
        <w:rPr>
          <w:rFonts w:ascii="Times New Roman" w:hAnsi="Times New Roman"/>
        </w:rPr>
        <w:t>»</w:t>
      </w:r>
    </w:p>
    <w:p w:rsidR="00C77948" w:rsidRPr="00C77948" w:rsidRDefault="00C77948" w:rsidP="00801F61">
      <w:pPr>
        <w:spacing w:line="240" w:lineRule="auto"/>
        <w:rPr>
          <w:rFonts w:ascii="Times New Roman" w:hAnsi="Times New Roman"/>
        </w:rPr>
      </w:pPr>
    </w:p>
    <w:p w:rsidR="00AC26FA" w:rsidRPr="00C77948" w:rsidRDefault="00C77948" w:rsidP="00AC26FA">
      <w:pPr>
        <w:rPr>
          <w:rFonts w:ascii="Times New Roman" w:hAnsi="Times New Roman"/>
        </w:rPr>
      </w:pPr>
      <w:r w:rsidRPr="00C77948">
        <w:rPr>
          <w:rFonts w:ascii="Times New Roman" w:hAnsi="Times New Roman"/>
          <w:b/>
        </w:rPr>
        <w:t>_________________ А.В. Кривонос</w:t>
      </w:r>
    </w:p>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AC26FA"/>
    <w:p w:rsidR="00AC26FA" w:rsidRDefault="00AC26FA" w:rsidP="004A5C58">
      <w:pPr>
        <w:spacing w:after="0" w:line="240" w:lineRule="auto"/>
        <w:rPr>
          <w:rFonts w:ascii="Times New Roman" w:hAnsi="Times New Roman"/>
          <w:b/>
          <w:color w:val="FF0000"/>
        </w:rPr>
      </w:pPr>
    </w:p>
    <w:p w:rsidR="00C77948" w:rsidRDefault="00C77948" w:rsidP="004A5C58">
      <w:pPr>
        <w:spacing w:after="0" w:line="240" w:lineRule="auto"/>
        <w:rPr>
          <w:rFonts w:ascii="Times New Roman" w:hAnsi="Times New Roman"/>
          <w:b/>
          <w:color w:val="FF0000"/>
        </w:rPr>
      </w:pPr>
    </w:p>
    <w:p w:rsidR="00C77948" w:rsidRDefault="00C77948" w:rsidP="004A5C58">
      <w:pPr>
        <w:spacing w:after="0" w:line="240" w:lineRule="auto"/>
        <w:rPr>
          <w:rFonts w:ascii="Times New Roman" w:hAnsi="Times New Roman"/>
          <w:b/>
          <w:color w:val="FF0000"/>
        </w:rPr>
      </w:pPr>
    </w:p>
    <w:p w:rsidR="00801F61" w:rsidRPr="00B7165F" w:rsidRDefault="00801F61" w:rsidP="004A5C58">
      <w:pPr>
        <w:spacing w:after="0" w:line="240" w:lineRule="auto"/>
        <w:rPr>
          <w:rFonts w:ascii="Times New Roman" w:hAnsi="Times New Roman"/>
          <w:b/>
          <w:color w:val="FF0000"/>
        </w:rPr>
      </w:pPr>
    </w:p>
    <w:p w:rsidR="00912515" w:rsidRDefault="00912515" w:rsidP="004A5C58">
      <w:pPr>
        <w:spacing w:after="0" w:line="240" w:lineRule="auto"/>
        <w:jc w:val="right"/>
        <w:rPr>
          <w:rFonts w:ascii="Times New Roman" w:hAnsi="Times New Roman"/>
          <w:b/>
          <w:sz w:val="20"/>
          <w:szCs w:val="20"/>
        </w:rPr>
      </w:pPr>
      <w:r>
        <w:rPr>
          <w:rFonts w:ascii="Times New Roman" w:hAnsi="Times New Roman"/>
          <w:b/>
          <w:sz w:val="20"/>
          <w:szCs w:val="20"/>
        </w:rPr>
        <w:t xml:space="preserve">   Приложение № 2 от «__» _____________ 20</w:t>
      </w:r>
      <w:r w:rsidR="00D04506">
        <w:rPr>
          <w:rFonts w:ascii="Times New Roman" w:hAnsi="Times New Roman"/>
          <w:b/>
          <w:sz w:val="20"/>
          <w:szCs w:val="20"/>
        </w:rPr>
        <w:t>2</w:t>
      </w:r>
      <w:r w:rsidR="009D6E5C">
        <w:rPr>
          <w:rFonts w:ascii="Times New Roman" w:hAnsi="Times New Roman"/>
          <w:b/>
          <w:sz w:val="20"/>
          <w:szCs w:val="20"/>
        </w:rPr>
        <w:t>1</w:t>
      </w:r>
      <w:r w:rsidR="00F02041">
        <w:rPr>
          <w:rFonts w:ascii="Times New Roman" w:hAnsi="Times New Roman"/>
          <w:b/>
          <w:sz w:val="20"/>
          <w:szCs w:val="20"/>
        </w:rPr>
        <w:t xml:space="preserve"> </w:t>
      </w:r>
      <w:r>
        <w:rPr>
          <w:rFonts w:ascii="Times New Roman" w:hAnsi="Times New Roman"/>
          <w:b/>
          <w:sz w:val="20"/>
          <w:szCs w:val="20"/>
        </w:rPr>
        <w:t xml:space="preserve"> г.</w:t>
      </w:r>
    </w:p>
    <w:p w:rsidR="00912515" w:rsidRDefault="009D6E5C" w:rsidP="00912515">
      <w:pPr>
        <w:shd w:val="clear" w:color="auto" w:fill="FFFFFF"/>
        <w:spacing w:after="0"/>
        <w:ind w:left="3545" w:firstLine="709"/>
        <w:rPr>
          <w:rFonts w:ascii="Times New Roman" w:hAnsi="Times New Roman"/>
          <w:sz w:val="24"/>
          <w:szCs w:val="24"/>
        </w:rPr>
      </w:pPr>
      <w:r>
        <w:rPr>
          <w:rFonts w:ascii="Times New Roman" w:hAnsi="Times New Roman"/>
          <w:b/>
          <w:sz w:val="20"/>
          <w:szCs w:val="20"/>
        </w:rPr>
        <w:t xml:space="preserve">   к </w:t>
      </w:r>
      <w:r w:rsidR="00912515">
        <w:rPr>
          <w:rFonts w:ascii="Times New Roman" w:hAnsi="Times New Roman"/>
          <w:b/>
          <w:sz w:val="20"/>
          <w:szCs w:val="20"/>
        </w:rPr>
        <w:t xml:space="preserve"> договору № </w:t>
      </w:r>
      <w:r>
        <w:rPr>
          <w:rFonts w:ascii="Times New Roman" w:hAnsi="Times New Roman"/>
          <w:b/>
          <w:sz w:val="20"/>
          <w:szCs w:val="20"/>
        </w:rPr>
        <w:t>01</w:t>
      </w:r>
      <w:r w:rsidR="00912515">
        <w:rPr>
          <w:rFonts w:ascii="Times New Roman" w:hAnsi="Times New Roman"/>
          <w:b/>
          <w:sz w:val="20"/>
          <w:szCs w:val="20"/>
        </w:rPr>
        <w:t>-</w:t>
      </w:r>
      <w:r w:rsidR="00D04506">
        <w:rPr>
          <w:rFonts w:ascii="Times New Roman" w:hAnsi="Times New Roman"/>
          <w:b/>
          <w:sz w:val="20"/>
          <w:szCs w:val="20"/>
        </w:rPr>
        <w:t>2</w:t>
      </w:r>
      <w:r>
        <w:rPr>
          <w:rFonts w:ascii="Times New Roman" w:hAnsi="Times New Roman"/>
          <w:b/>
          <w:sz w:val="20"/>
          <w:szCs w:val="20"/>
        </w:rPr>
        <w:t>1</w:t>
      </w:r>
      <w:r w:rsidR="00912515">
        <w:rPr>
          <w:rFonts w:ascii="Times New Roman" w:hAnsi="Times New Roman"/>
          <w:b/>
          <w:sz w:val="20"/>
          <w:szCs w:val="20"/>
        </w:rPr>
        <w:t>-</w:t>
      </w:r>
      <w:r w:rsidR="00EC265E">
        <w:rPr>
          <w:rFonts w:ascii="Times New Roman" w:hAnsi="Times New Roman"/>
          <w:b/>
          <w:sz w:val="20"/>
          <w:szCs w:val="20"/>
        </w:rPr>
        <w:t>Т</w:t>
      </w:r>
      <w:r w:rsidR="004159C7">
        <w:rPr>
          <w:rFonts w:ascii="Times New Roman" w:hAnsi="Times New Roman"/>
          <w:b/>
          <w:sz w:val="20"/>
          <w:szCs w:val="20"/>
        </w:rPr>
        <w:t>ендер</w:t>
      </w:r>
      <w:r w:rsidR="00912515">
        <w:rPr>
          <w:rFonts w:ascii="Times New Roman" w:hAnsi="Times New Roman"/>
          <w:b/>
          <w:sz w:val="20"/>
          <w:szCs w:val="20"/>
        </w:rPr>
        <w:t xml:space="preserve"> от «__» __________ 20</w:t>
      </w:r>
      <w:r w:rsidR="00D04506">
        <w:rPr>
          <w:rFonts w:ascii="Times New Roman" w:hAnsi="Times New Roman"/>
          <w:b/>
          <w:sz w:val="20"/>
          <w:szCs w:val="20"/>
        </w:rPr>
        <w:t>2</w:t>
      </w:r>
      <w:r>
        <w:rPr>
          <w:rFonts w:ascii="Times New Roman" w:hAnsi="Times New Roman"/>
          <w:b/>
          <w:sz w:val="20"/>
          <w:szCs w:val="20"/>
        </w:rPr>
        <w:t>1</w:t>
      </w:r>
      <w:r w:rsidR="00F02041">
        <w:rPr>
          <w:rFonts w:ascii="Times New Roman" w:hAnsi="Times New Roman"/>
          <w:b/>
          <w:sz w:val="20"/>
          <w:szCs w:val="20"/>
        </w:rPr>
        <w:t xml:space="preserve"> </w:t>
      </w:r>
      <w:r w:rsidR="00912515">
        <w:rPr>
          <w:rFonts w:ascii="Times New Roman" w:hAnsi="Times New Roman"/>
          <w:b/>
          <w:sz w:val="20"/>
          <w:szCs w:val="20"/>
        </w:rPr>
        <w:t xml:space="preserve"> г.</w:t>
      </w:r>
    </w:p>
    <w:p w:rsidR="00912515" w:rsidRDefault="00912515" w:rsidP="00912515">
      <w:pPr>
        <w:shd w:val="clear" w:color="auto" w:fill="FFFFFF"/>
        <w:spacing w:after="0"/>
        <w:ind w:left="3545" w:firstLine="709"/>
        <w:jc w:val="center"/>
        <w:rPr>
          <w:rFonts w:ascii="Times New Roman" w:hAnsi="Times New Roman"/>
          <w:sz w:val="24"/>
          <w:szCs w:val="24"/>
        </w:rPr>
      </w:pPr>
    </w:p>
    <w:p w:rsidR="00912515" w:rsidRDefault="00912515" w:rsidP="00912515">
      <w:pPr>
        <w:shd w:val="clear" w:color="auto" w:fill="FFFFFF"/>
        <w:spacing w:after="0"/>
        <w:jc w:val="center"/>
        <w:rPr>
          <w:rFonts w:ascii="Times New Roman" w:hAnsi="Times New Roman"/>
          <w:b/>
          <w:sz w:val="24"/>
          <w:szCs w:val="24"/>
        </w:rPr>
      </w:pPr>
      <w:r>
        <w:rPr>
          <w:rFonts w:ascii="Times New Roman" w:hAnsi="Times New Roman"/>
          <w:b/>
          <w:sz w:val="24"/>
          <w:szCs w:val="24"/>
        </w:rPr>
        <w:t xml:space="preserve">Спецификация № </w:t>
      </w:r>
      <w:r w:rsidR="00801F61">
        <w:rPr>
          <w:rFonts w:ascii="Times New Roman" w:hAnsi="Times New Roman"/>
          <w:b/>
          <w:sz w:val="24"/>
          <w:szCs w:val="24"/>
        </w:rPr>
        <w:t>(образец)</w:t>
      </w:r>
    </w:p>
    <w:p w:rsidR="00912515" w:rsidRDefault="00912515" w:rsidP="00912515">
      <w:pPr>
        <w:shd w:val="clear" w:color="auto" w:fill="FFFFFF"/>
        <w:spacing w:after="0"/>
        <w:jc w:val="center"/>
        <w:rPr>
          <w:rFonts w:ascii="Times New Roman" w:hAnsi="Times New Roman"/>
          <w:sz w:val="16"/>
          <w:szCs w:val="16"/>
        </w:rPr>
      </w:pPr>
    </w:p>
    <w:p w:rsidR="00912515" w:rsidRDefault="00912515" w:rsidP="00912515">
      <w:pPr>
        <w:tabs>
          <w:tab w:val="num" w:pos="567"/>
        </w:tabs>
        <w:spacing w:after="0" w:line="240" w:lineRule="auto"/>
        <w:rPr>
          <w:rFonts w:ascii="Times New Roman" w:hAnsi="Times New Roman"/>
          <w:sz w:val="24"/>
          <w:szCs w:val="24"/>
        </w:rPr>
      </w:pPr>
      <w:r>
        <w:rPr>
          <w:rFonts w:ascii="Times New Roman" w:hAnsi="Times New Roman"/>
          <w:b/>
          <w:spacing w:val="-8"/>
          <w:sz w:val="24"/>
          <w:szCs w:val="24"/>
        </w:rPr>
        <w:t>Поставщик/Грузоотправитель</w:t>
      </w:r>
      <w:r>
        <w:rPr>
          <w:rFonts w:ascii="Times New Roman" w:hAnsi="Times New Roman"/>
          <w:spacing w:val="-8"/>
          <w:sz w:val="24"/>
          <w:szCs w:val="24"/>
        </w:rPr>
        <w:t>:</w:t>
      </w:r>
      <w:r>
        <w:rPr>
          <w:rFonts w:ascii="Times New Roman" w:hAnsi="Times New Roman"/>
          <w:sz w:val="24"/>
          <w:szCs w:val="24"/>
        </w:rPr>
        <w:t xml:space="preserve"> ___________________, ИНН ____________ КПП ________</w:t>
      </w:r>
    </w:p>
    <w:p w:rsidR="00912515" w:rsidRDefault="00912515" w:rsidP="00912515">
      <w:pPr>
        <w:tabs>
          <w:tab w:val="num" w:pos="567"/>
        </w:tabs>
        <w:spacing w:after="0" w:line="240" w:lineRule="auto"/>
        <w:rPr>
          <w:rFonts w:ascii="Times New Roman" w:hAnsi="Times New Roman"/>
          <w:sz w:val="24"/>
          <w:szCs w:val="24"/>
        </w:rPr>
      </w:pPr>
      <w:r>
        <w:rPr>
          <w:rFonts w:ascii="Times New Roman" w:hAnsi="Times New Roman"/>
          <w:sz w:val="24"/>
          <w:szCs w:val="24"/>
        </w:rPr>
        <w:t>_____________________________________________________________________________</w:t>
      </w:r>
    </w:p>
    <w:p w:rsidR="00912515" w:rsidRDefault="00912515" w:rsidP="00912515">
      <w:pPr>
        <w:tabs>
          <w:tab w:val="num" w:pos="0"/>
        </w:tabs>
        <w:spacing w:after="0" w:line="240" w:lineRule="auto"/>
        <w:rPr>
          <w:rFonts w:ascii="Times New Roman" w:hAnsi="Times New Roman"/>
          <w:sz w:val="24"/>
          <w:szCs w:val="24"/>
        </w:rPr>
      </w:pPr>
      <w:r>
        <w:rPr>
          <w:rFonts w:ascii="Times New Roman" w:hAnsi="Times New Roman"/>
          <w:sz w:val="24"/>
          <w:szCs w:val="24"/>
        </w:rPr>
        <w:t>Тел.\факс __________________________</w:t>
      </w:r>
    </w:p>
    <w:p w:rsidR="00912515" w:rsidRDefault="00912515" w:rsidP="00912515">
      <w:pPr>
        <w:tabs>
          <w:tab w:val="num" w:pos="0"/>
        </w:tabs>
        <w:spacing w:after="0" w:line="240" w:lineRule="auto"/>
        <w:rPr>
          <w:rFonts w:ascii="Times New Roman" w:hAnsi="Times New Roman"/>
          <w:sz w:val="16"/>
          <w:szCs w:val="16"/>
        </w:rPr>
      </w:pPr>
    </w:p>
    <w:p w:rsidR="00912515" w:rsidRDefault="00912515" w:rsidP="00801F61">
      <w:pPr>
        <w:shd w:val="clear" w:color="auto" w:fill="FFFFFF"/>
        <w:tabs>
          <w:tab w:val="left" w:pos="1824"/>
        </w:tabs>
        <w:spacing w:after="0"/>
        <w:rPr>
          <w:rFonts w:ascii="Times New Roman" w:hAnsi="Times New Roman"/>
          <w:bCs/>
          <w:sz w:val="24"/>
          <w:szCs w:val="24"/>
        </w:rPr>
      </w:pPr>
      <w:r>
        <w:rPr>
          <w:rFonts w:ascii="Times New Roman" w:hAnsi="Times New Roman"/>
          <w:b/>
          <w:spacing w:val="-7"/>
          <w:sz w:val="24"/>
          <w:szCs w:val="24"/>
        </w:rPr>
        <w:t>Покупатель/Грузополучатель</w:t>
      </w:r>
      <w:r>
        <w:rPr>
          <w:rFonts w:ascii="Times New Roman" w:hAnsi="Times New Roman"/>
          <w:spacing w:val="-7"/>
          <w:sz w:val="24"/>
          <w:szCs w:val="24"/>
        </w:rPr>
        <w:t>:</w:t>
      </w:r>
      <w:r>
        <w:rPr>
          <w:rFonts w:ascii="Times New Roman" w:hAnsi="Times New Roman"/>
          <w:sz w:val="24"/>
          <w:szCs w:val="24"/>
        </w:rPr>
        <w:t xml:space="preserve"> </w:t>
      </w:r>
      <w:r>
        <w:rPr>
          <w:rFonts w:ascii="Times New Roman" w:hAnsi="Times New Roman"/>
          <w:bCs/>
          <w:spacing w:val="-2"/>
          <w:sz w:val="24"/>
          <w:szCs w:val="24"/>
        </w:rPr>
        <w:t>АО "</w:t>
      </w:r>
      <w:proofErr w:type="spellStart"/>
      <w:r>
        <w:rPr>
          <w:rFonts w:ascii="Times New Roman" w:hAnsi="Times New Roman"/>
          <w:bCs/>
          <w:spacing w:val="-2"/>
          <w:sz w:val="24"/>
          <w:szCs w:val="24"/>
        </w:rPr>
        <w:t>Выборгтеплоэнерго</w:t>
      </w:r>
      <w:proofErr w:type="spellEnd"/>
      <w:r>
        <w:rPr>
          <w:rFonts w:ascii="Times New Roman" w:hAnsi="Times New Roman"/>
          <w:bCs/>
          <w:spacing w:val="-2"/>
          <w:sz w:val="24"/>
          <w:szCs w:val="24"/>
        </w:rPr>
        <w:t xml:space="preserve">", ИНН 4704062064, КПП 470401001, </w:t>
      </w:r>
      <w:smartTag w:uri="urn:schemas-microsoft-com:office:smarttags" w:element="metricconverter">
        <w:smartTagPr>
          <w:attr w:name="ProductID" w:val="188810, г"/>
        </w:smartTagPr>
        <w:r>
          <w:rPr>
            <w:rFonts w:ascii="Times New Roman" w:hAnsi="Times New Roman"/>
            <w:bCs/>
            <w:spacing w:val="-2"/>
            <w:sz w:val="24"/>
            <w:szCs w:val="24"/>
          </w:rPr>
          <w:t>188810, г</w:t>
        </w:r>
      </w:smartTag>
      <w:r>
        <w:rPr>
          <w:rFonts w:ascii="Times New Roman" w:hAnsi="Times New Roman"/>
          <w:bCs/>
          <w:spacing w:val="-2"/>
          <w:sz w:val="24"/>
          <w:szCs w:val="24"/>
        </w:rPr>
        <w:t>. Выборг, ул. Сухова, д. 2,</w:t>
      </w:r>
      <w:r w:rsidR="00801F61">
        <w:rPr>
          <w:rFonts w:ascii="Times New Roman" w:hAnsi="Times New Roman"/>
          <w:bCs/>
          <w:spacing w:val="-2"/>
          <w:sz w:val="24"/>
          <w:szCs w:val="24"/>
        </w:rPr>
        <w:t xml:space="preserve"> </w:t>
      </w:r>
      <w:r>
        <w:rPr>
          <w:rFonts w:ascii="Times New Roman" w:hAnsi="Times New Roman"/>
          <w:bCs/>
          <w:sz w:val="24"/>
          <w:szCs w:val="24"/>
        </w:rPr>
        <w:t>тел.: +8(81378)2-</w:t>
      </w:r>
      <w:r w:rsidR="00801F61">
        <w:rPr>
          <w:rFonts w:ascii="Times New Roman" w:hAnsi="Times New Roman"/>
          <w:bCs/>
          <w:sz w:val="24"/>
          <w:szCs w:val="24"/>
        </w:rPr>
        <w:t>14</w:t>
      </w:r>
      <w:r>
        <w:rPr>
          <w:rFonts w:ascii="Times New Roman" w:hAnsi="Times New Roman"/>
          <w:bCs/>
          <w:sz w:val="24"/>
          <w:szCs w:val="24"/>
        </w:rPr>
        <w:t>-</w:t>
      </w:r>
      <w:r w:rsidR="00801F61">
        <w:rPr>
          <w:rFonts w:ascii="Times New Roman" w:hAnsi="Times New Roman"/>
          <w:bCs/>
          <w:sz w:val="24"/>
          <w:szCs w:val="24"/>
        </w:rPr>
        <w:t>83</w:t>
      </w:r>
    </w:p>
    <w:p w:rsidR="00912515" w:rsidRDefault="00912515" w:rsidP="00912515">
      <w:pPr>
        <w:shd w:val="clear" w:color="auto" w:fill="FFFFFF"/>
        <w:spacing w:after="0"/>
        <w:rPr>
          <w:rFonts w:ascii="Times New Roman" w:hAnsi="Times New Roman"/>
          <w:bCs/>
          <w:sz w:val="16"/>
          <w:szCs w:val="16"/>
        </w:rPr>
      </w:pPr>
    </w:p>
    <w:p w:rsidR="00912515" w:rsidRDefault="00912515" w:rsidP="00912515">
      <w:pPr>
        <w:shd w:val="clear" w:color="auto" w:fill="FFFFFF"/>
        <w:spacing w:after="0"/>
        <w:rPr>
          <w:rFonts w:ascii="Times New Roman" w:hAnsi="Times New Roman"/>
          <w:spacing w:val="-1"/>
          <w:sz w:val="16"/>
          <w:szCs w:val="16"/>
        </w:rPr>
      </w:pPr>
    </w:p>
    <w:tbl>
      <w:tblPr>
        <w:tblW w:w="8794" w:type="dxa"/>
        <w:tblInd w:w="392" w:type="dxa"/>
        <w:tblLook w:val="04A0" w:firstRow="1" w:lastRow="0" w:firstColumn="1" w:lastColumn="0" w:noHBand="0" w:noVBand="1"/>
      </w:tblPr>
      <w:tblGrid>
        <w:gridCol w:w="439"/>
        <w:gridCol w:w="2396"/>
        <w:gridCol w:w="1871"/>
        <w:gridCol w:w="1072"/>
        <w:gridCol w:w="1571"/>
        <w:gridCol w:w="1445"/>
      </w:tblGrid>
      <w:tr w:rsidR="00912515" w:rsidTr="00160CAE">
        <w:trPr>
          <w:trHeight w:val="58"/>
        </w:trPr>
        <w:tc>
          <w:tcPr>
            <w:tcW w:w="439" w:type="dxa"/>
            <w:tcBorders>
              <w:top w:val="single" w:sz="4" w:space="0" w:color="auto"/>
              <w:left w:val="single" w:sz="4" w:space="0" w:color="auto"/>
              <w:bottom w:val="single" w:sz="4" w:space="0" w:color="auto"/>
              <w:right w:val="single" w:sz="4" w:space="0" w:color="auto"/>
            </w:tcBorders>
            <w:noWrap/>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w:t>
            </w:r>
          </w:p>
        </w:tc>
        <w:tc>
          <w:tcPr>
            <w:tcW w:w="2396" w:type="dxa"/>
            <w:tcBorders>
              <w:top w:val="single" w:sz="4" w:space="0" w:color="auto"/>
              <w:left w:val="nil"/>
              <w:bottom w:val="single" w:sz="4" w:space="0" w:color="auto"/>
              <w:right w:val="nil"/>
            </w:tcBorders>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Наименование продукции</w:t>
            </w:r>
          </w:p>
        </w:tc>
        <w:tc>
          <w:tcPr>
            <w:tcW w:w="1871" w:type="dxa"/>
            <w:tcBorders>
              <w:top w:val="single" w:sz="4" w:space="0" w:color="auto"/>
              <w:left w:val="single" w:sz="4" w:space="0" w:color="auto"/>
              <w:bottom w:val="single" w:sz="4" w:space="0" w:color="auto"/>
              <w:right w:val="nil"/>
            </w:tcBorders>
            <w:vAlign w:val="bottom"/>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Единица измерения</w:t>
            </w:r>
          </w:p>
        </w:tc>
        <w:tc>
          <w:tcPr>
            <w:tcW w:w="1072" w:type="dxa"/>
            <w:tcBorders>
              <w:top w:val="single" w:sz="4" w:space="0" w:color="auto"/>
              <w:left w:val="single" w:sz="4" w:space="0" w:color="auto"/>
              <w:bottom w:val="single" w:sz="4" w:space="0" w:color="auto"/>
              <w:right w:val="nil"/>
            </w:tcBorders>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Количество</w:t>
            </w:r>
          </w:p>
        </w:tc>
        <w:tc>
          <w:tcPr>
            <w:tcW w:w="1571" w:type="dxa"/>
            <w:tcBorders>
              <w:top w:val="single" w:sz="4" w:space="0" w:color="auto"/>
              <w:left w:val="single" w:sz="4" w:space="0" w:color="auto"/>
              <w:bottom w:val="single" w:sz="4" w:space="0" w:color="auto"/>
              <w:right w:val="nil"/>
            </w:tcBorders>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Цена</w:t>
            </w:r>
            <w:r w:rsidR="00801F61">
              <w:rPr>
                <w:rFonts w:ascii="Times New Roman" w:hAnsi="Times New Roman"/>
                <w:b/>
                <w:bCs/>
                <w:sz w:val="16"/>
                <w:szCs w:val="16"/>
              </w:rPr>
              <w:t xml:space="preserve"> за </w:t>
            </w:r>
            <w:proofErr w:type="spellStart"/>
            <w:r w:rsidR="00801F61">
              <w:rPr>
                <w:rFonts w:ascii="Times New Roman" w:hAnsi="Times New Roman"/>
                <w:b/>
                <w:bCs/>
                <w:sz w:val="16"/>
                <w:szCs w:val="16"/>
              </w:rPr>
              <w:t>тн</w:t>
            </w:r>
            <w:proofErr w:type="spellEnd"/>
          </w:p>
        </w:tc>
        <w:tc>
          <w:tcPr>
            <w:tcW w:w="1445" w:type="dxa"/>
            <w:tcBorders>
              <w:top w:val="single" w:sz="4" w:space="0" w:color="auto"/>
              <w:left w:val="single" w:sz="4" w:space="0" w:color="auto"/>
              <w:bottom w:val="single" w:sz="4" w:space="0" w:color="auto"/>
              <w:right w:val="single" w:sz="4" w:space="0" w:color="auto"/>
            </w:tcBorders>
            <w:vAlign w:val="center"/>
            <w:hideMark/>
          </w:tcPr>
          <w:p w:rsidR="00912515" w:rsidRDefault="00912515">
            <w:pPr>
              <w:spacing w:after="0" w:line="240" w:lineRule="auto"/>
              <w:jc w:val="center"/>
              <w:rPr>
                <w:rFonts w:ascii="Times New Roman" w:hAnsi="Times New Roman"/>
                <w:b/>
                <w:bCs/>
                <w:sz w:val="16"/>
                <w:szCs w:val="16"/>
              </w:rPr>
            </w:pPr>
            <w:r>
              <w:rPr>
                <w:rFonts w:ascii="Times New Roman" w:hAnsi="Times New Roman"/>
                <w:b/>
                <w:bCs/>
                <w:sz w:val="16"/>
                <w:szCs w:val="16"/>
              </w:rPr>
              <w:t>Сумма</w:t>
            </w:r>
          </w:p>
        </w:tc>
      </w:tr>
      <w:tr w:rsidR="00912515" w:rsidTr="00160CAE">
        <w:trPr>
          <w:trHeight w:val="264"/>
        </w:trPr>
        <w:tc>
          <w:tcPr>
            <w:tcW w:w="439" w:type="dxa"/>
            <w:tcBorders>
              <w:top w:val="nil"/>
              <w:left w:val="single" w:sz="4" w:space="0" w:color="auto"/>
              <w:bottom w:val="single" w:sz="4" w:space="0" w:color="auto"/>
              <w:right w:val="single" w:sz="4" w:space="0" w:color="auto"/>
            </w:tcBorders>
            <w:noWrap/>
            <w:hideMark/>
          </w:tcPr>
          <w:p w:rsidR="00912515" w:rsidRDefault="00714036">
            <w:pPr>
              <w:spacing w:after="0" w:line="240" w:lineRule="auto"/>
              <w:rPr>
                <w:sz w:val="20"/>
                <w:szCs w:val="20"/>
              </w:rPr>
            </w:pPr>
            <w:r>
              <w:rPr>
                <w:sz w:val="20"/>
                <w:szCs w:val="20"/>
              </w:rPr>
              <w:t>1</w:t>
            </w:r>
          </w:p>
        </w:tc>
        <w:tc>
          <w:tcPr>
            <w:tcW w:w="2396" w:type="dxa"/>
            <w:tcBorders>
              <w:top w:val="nil"/>
              <w:left w:val="nil"/>
              <w:bottom w:val="single" w:sz="4" w:space="0" w:color="auto"/>
              <w:right w:val="nil"/>
            </w:tcBorders>
            <w:hideMark/>
          </w:tcPr>
          <w:p w:rsidR="00912515" w:rsidRDefault="00714036" w:rsidP="00F36B73">
            <w:pPr>
              <w:spacing w:after="0" w:line="240" w:lineRule="auto"/>
              <w:rPr>
                <w:sz w:val="20"/>
                <w:szCs w:val="20"/>
              </w:rPr>
            </w:pPr>
            <w:r>
              <w:rPr>
                <w:sz w:val="20"/>
                <w:szCs w:val="20"/>
              </w:rPr>
              <w:t>СУГ</w:t>
            </w:r>
            <w:r w:rsidR="00160CAE">
              <w:rPr>
                <w:sz w:val="20"/>
                <w:szCs w:val="20"/>
              </w:rPr>
              <w:t xml:space="preserve"> </w:t>
            </w:r>
            <w:r w:rsidR="00160CAE" w:rsidRPr="00F36B73">
              <w:rPr>
                <w:sz w:val="20"/>
                <w:szCs w:val="20"/>
              </w:rPr>
              <w:t>марка П</w:t>
            </w:r>
            <w:r w:rsidR="00F36B73" w:rsidRPr="00F36B73">
              <w:rPr>
                <w:sz w:val="20"/>
                <w:szCs w:val="20"/>
              </w:rPr>
              <w:t>А</w:t>
            </w:r>
          </w:p>
        </w:tc>
        <w:tc>
          <w:tcPr>
            <w:tcW w:w="1871" w:type="dxa"/>
            <w:tcBorders>
              <w:top w:val="nil"/>
              <w:left w:val="single" w:sz="4" w:space="0" w:color="auto"/>
              <w:bottom w:val="single" w:sz="4" w:space="0" w:color="auto"/>
              <w:right w:val="nil"/>
            </w:tcBorders>
            <w:noWrap/>
            <w:vAlign w:val="bottom"/>
            <w:hideMark/>
          </w:tcPr>
          <w:p w:rsidR="00912515" w:rsidRDefault="00160CAE" w:rsidP="00160CAE">
            <w:pPr>
              <w:spacing w:after="0" w:line="240" w:lineRule="auto"/>
              <w:jc w:val="center"/>
              <w:rPr>
                <w:sz w:val="20"/>
                <w:szCs w:val="20"/>
              </w:rPr>
            </w:pPr>
            <w:proofErr w:type="spellStart"/>
            <w:r>
              <w:rPr>
                <w:sz w:val="20"/>
                <w:szCs w:val="20"/>
              </w:rPr>
              <w:t>тн</w:t>
            </w:r>
            <w:proofErr w:type="spellEnd"/>
          </w:p>
        </w:tc>
        <w:tc>
          <w:tcPr>
            <w:tcW w:w="1072" w:type="dxa"/>
            <w:tcBorders>
              <w:top w:val="nil"/>
              <w:left w:val="single" w:sz="4" w:space="0" w:color="auto"/>
              <w:bottom w:val="single" w:sz="4" w:space="0" w:color="auto"/>
              <w:right w:val="nil"/>
            </w:tcBorders>
            <w:noWrap/>
            <w:vAlign w:val="bottom"/>
            <w:hideMark/>
          </w:tcPr>
          <w:p w:rsidR="00912515" w:rsidRDefault="00F86DB3" w:rsidP="009D6E5C">
            <w:pPr>
              <w:spacing w:after="0" w:line="240" w:lineRule="auto"/>
              <w:rPr>
                <w:sz w:val="20"/>
                <w:szCs w:val="20"/>
              </w:rPr>
            </w:pPr>
            <w:r>
              <w:rPr>
                <w:sz w:val="20"/>
                <w:szCs w:val="20"/>
              </w:rPr>
              <w:t xml:space="preserve">   </w:t>
            </w:r>
            <w:r w:rsidR="009D6E5C">
              <w:rPr>
                <w:sz w:val="20"/>
                <w:szCs w:val="20"/>
              </w:rPr>
              <w:t>500</w:t>
            </w:r>
          </w:p>
        </w:tc>
        <w:tc>
          <w:tcPr>
            <w:tcW w:w="1571" w:type="dxa"/>
            <w:tcBorders>
              <w:top w:val="nil"/>
              <w:left w:val="single" w:sz="4" w:space="0" w:color="auto"/>
              <w:bottom w:val="single" w:sz="4" w:space="0" w:color="auto"/>
              <w:right w:val="nil"/>
            </w:tcBorders>
            <w:noWrap/>
            <w:vAlign w:val="bottom"/>
            <w:hideMark/>
          </w:tcPr>
          <w:p w:rsidR="00912515" w:rsidRDefault="00912515">
            <w:pPr>
              <w:spacing w:after="0" w:line="240" w:lineRule="auto"/>
              <w:rPr>
                <w:sz w:val="20"/>
                <w:szCs w:val="20"/>
              </w:rPr>
            </w:pPr>
          </w:p>
        </w:tc>
        <w:tc>
          <w:tcPr>
            <w:tcW w:w="1445" w:type="dxa"/>
            <w:tcBorders>
              <w:top w:val="nil"/>
              <w:left w:val="single" w:sz="4" w:space="0" w:color="auto"/>
              <w:bottom w:val="single" w:sz="4" w:space="0" w:color="auto"/>
              <w:right w:val="single" w:sz="4" w:space="0" w:color="auto"/>
            </w:tcBorders>
            <w:noWrap/>
            <w:vAlign w:val="bottom"/>
            <w:hideMark/>
          </w:tcPr>
          <w:p w:rsidR="00912515" w:rsidRDefault="00912515">
            <w:pPr>
              <w:spacing w:after="0" w:line="240" w:lineRule="auto"/>
              <w:rPr>
                <w:sz w:val="20"/>
                <w:szCs w:val="20"/>
              </w:rPr>
            </w:pPr>
          </w:p>
        </w:tc>
      </w:tr>
      <w:tr w:rsidR="00912515" w:rsidTr="00160CAE">
        <w:trPr>
          <w:trHeight w:val="264"/>
        </w:trPr>
        <w:tc>
          <w:tcPr>
            <w:tcW w:w="439" w:type="dxa"/>
            <w:tcBorders>
              <w:top w:val="nil"/>
              <w:left w:val="single" w:sz="4" w:space="0" w:color="auto"/>
              <w:bottom w:val="single" w:sz="4" w:space="0" w:color="auto"/>
              <w:right w:val="single" w:sz="4" w:space="0" w:color="auto"/>
            </w:tcBorders>
            <w:noWrap/>
            <w:hideMark/>
          </w:tcPr>
          <w:p w:rsidR="00912515" w:rsidRDefault="00912515">
            <w:pPr>
              <w:spacing w:after="0" w:line="240" w:lineRule="auto"/>
              <w:rPr>
                <w:sz w:val="20"/>
                <w:szCs w:val="20"/>
              </w:rPr>
            </w:pPr>
          </w:p>
        </w:tc>
        <w:tc>
          <w:tcPr>
            <w:tcW w:w="2396" w:type="dxa"/>
            <w:tcBorders>
              <w:top w:val="nil"/>
              <w:left w:val="nil"/>
              <w:bottom w:val="single" w:sz="4" w:space="0" w:color="auto"/>
              <w:right w:val="nil"/>
            </w:tcBorders>
            <w:hideMark/>
          </w:tcPr>
          <w:p w:rsidR="00912515" w:rsidRDefault="00912515">
            <w:pPr>
              <w:spacing w:after="0" w:line="240" w:lineRule="auto"/>
              <w:rPr>
                <w:sz w:val="20"/>
                <w:szCs w:val="20"/>
              </w:rPr>
            </w:pPr>
          </w:p>
        </w:tc>
        <w:tc>
          <w:tcPr>
            <w:tcW w:w="1871" w:type="dxa"/>
            <w:tcBorders>
              <w:top w:val="nil"/>
              <w:left w:val="single" w:sz="4" w:space="0" w:color="auto"/>
              <w:bottom w:val="single" w:sz="4" w:space="0" w:color="auto"/>
              <w:right w:val="nil"/>
            </w:tcBorders>
            <w:noWrap/>
            <w:vAlign w:val="bottom"/>
            <w:hideMark/>
          </w:tcPr>
          <w:p w:rsidR="00912515" w:rsidRDefault="00912515">
            <w:pPr>
              <w:spacing w:after="0" w:line="240" w:lineRule="auto"/>
              <w:rPr>
                <w:sz w:val="20"/>
                <w:szCs w:val="20"/>
              </w:rPr>
            </w:pPr>
          </w:p>
        </w:tc>
        <w:tc>
          <w:tcPr>
            <w:tcW w:w="1072" w:type="dxa"/>
            <w:tcBorders>
              <w:top w:val="nil"/>
              <w:left w:val="single" w:sz="4" w:space="0" w:color="auto"/>
              <w:bottom w:val="single" w:sz="4" w:space="0" w:color="auto"/>
              <w:right w:val="nil"/>
            </w:tcBorders>
            <w:noWrap/>
            <w:vAlign w:val="bottom"/>
            <w:hideMark/>
          </w:tcPr>
          <w:p w:rsidR="00912515" w:rsidRDefault="00912515">
            <w:pPr>
              <w:spacing w:after="0" w:line="240" w:lineRule="auto"/>
              <w:rPr>
                <w:sz w:val="20"/>
                <w:szCs w:val="20"/>
              </w:rPr>
            </w:pPr>
          </w:p>
        </w:tc>
        <w:tc>
          <w:tcPr>
            <w:tcW w:w="1571" w:type="dxa"/>
            <w:tcBorders>
              <w:top w:val="nil"/>
              <w:left w:val="single" w:sz="4" w:space="0" w:color="auto"/>
              <w:bottom w:val="single" w:sz="4" w:space="0" w:color="auto"/>
              <w:right w:val="nil"/>
            </w:tcBorders>
            <w:noWrap/>
            <w:vAlign w:val="bottom"/>
            <w:hideMark/>
          </w:tcPr>
          <w:p w:rsidR="00912515" w:rsidRDefault="00912515">
            <w:pPr>
              <w:spacing w:after="0" w:line="240" w:lineRule="auto"/>
              <w:rPr>
                <w:sz w:val="20"/>
                <w:szCs w:val="20"/>
              </w:rPr>
            </w:pPr>
          </w:p>
        </w:tc>
        <w:tc>
          <w:tcPr>
            <w:tcW w:w="1445" w:type="dxa"/>
            <w:tcBorders>
              <w:top w:val="nil"/>
              <w:left w:val="single" w:sz="4" w:space="0" w:color="auto"/>
              <w:bottom w:val="single" w:sz="4" w:space="0" w:color="auto"/>
              <w:right w:val="single" w:sz="4" w:space="0" w:color="auto"/>
            </w:tcBorders>
            <w:noWrap/>
            <w:vAlign w:val="bottom"/>
            <w:hideMark/>
          </w:tcPr>
          <w:p w:rsidR="00912515" w:rsidRDefault="00912515">
            <w:pPr>
              <w:spacing w:after="0" w:line="240" w:lineRule="auto"/>
              <w:rPr>
                <w:sz w:val="20"/>
                <w:szCs w:val="20"/>
              </w:rPr>
            </w:pPr>
          </w:p>
        </w:tc>
      </w:tr>
      <w:tr w:rsidR="00912515" w:rsidTr="00912515">
        <w:trPr>
          <w:trHeight w:val="264"/>
        </w:trPr>
        <w:tc>
          <w:tcPr>
            <w:tcW w:w="7349" w:type="dxa"/>
            <w:gridSpan w:val="5"/>
            <w:tcBorders>
              <w:top w:val="single" w:sz="4" w:space="0" w:color="auto"/>
              <w:left w:val="single" w:sz="4" w:space="0" w:color="auto"/>
              <w:bottom w:val="single" w:sz="4" w:space="0" w:color="auto"/>
              <w:right w:val="nil"/>
            </w:tcBorders>
            <w:noWrap/>
            <w:vAlign w:val="center"/>
            <w:hideMark/>
          </w:tcPr>
          <w:p w:rsidR="00912515" w:rsidRDefault="00912515">
            <w:pPr>
              <w:spacing w:after="0" w:line="240" w:lineRule="auto"/>
              <w:jc w:val="right"/>
              <w:rPr>
                <w:rFonts w:ascii="Times New Roman" w:hAnsi="Times New Roman"/>
                <w:b/>
                <w:bCs/>
                <w:sz w:val="24"/>
                <w:szCs w:val="24"/>
              </w:rPr>
            </w:pPr>
            <w:r>
              <w:rPr>
                <w:rFonts w:ascii="Times New Roman" w:hAnsi="Times New Roman"/>
                <w:b/>
                <w:bCs/>
                <w:sz w:val="24"/>
                <w:szCs w:val="24"/>
              </w:rPr>
              <w:t>Итого:</w:t>
            </w:r>
          </w:p>
        </w:tc>
        <w:tc>
          <w:tcPr>
            <w:tcW w:w="1445" w:type="dxa"/>
            <w:tcBorders>
              <w:top w:val="nil"/>
              <w:left w:val="single" w:sz="4" w:space="0" w:color="auto"/>
              <w:bottom w:val="single" w:sz="4" w:space="0" w:color="auto"/>
              <w:right w:val="single" w:sz="4" w:space="0" w:color="auto"/>
            </w:tcBorders>
            <w:noWrap/>
            <w:vAlign w:val="center"/>
            <w:hideMark/>
          </w:tcPr>
          <w:p w:rsidR="00912515" w:rsidRDefault="00912515">
            <w:pPr>
              <w:spacing w:after="0" w:line="240" w:lineRule="auto"/>
              <w:rPr>
                <w:sz w:val="20"/>
                <w:szCs w:val="20"/>
              </w:rPr>
            </w:pPr>
          </w:p>
        </w:tc>
      </w:tr>
      <w:tr w:rsidR="00912515" w:rsidTr="00912515">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912515" w:rsidRDefault="00912515">
            <w:pPr>
              <w:spacing w:after="0" w:line="240" w:lineRule="auto"/>
              <w:jc w:val="right"/>
              <w:rPr>
                <w:rFonts w:ascii="Times New Roman" w:hAnsi="Times New Roman"/>
                <w:b/>
                <w:bCs/>
                <w:sz w:val="24"/>
                <w:szCs w:val="24"/>
              </w:rPr>
            </w:pPr>
            <w:r>
              <w:rPr>
                <w:rFonts w:ascii="Times New Roman" w:hAnsi="Times New Roman"/>
                <w:b/>
                <w:bCs/>
                <w:sz w:val="24"/>
                <w:szCs w:val="24"/>
              </w:rPr>
              <w:t>Итого НДС:</w:t>
            </w:r>
          </w:p>
        </w:tc>
        <w:tc>
          <w:tcPr>
            <w:tcW w:w="1445" w:type="dxa"/>
            <w:tcBorders>
              <w:top w:val="nil"/>
              <w:left w:val="single" w:sz="4" w:space="0" w:color="auto"/>
              <w:bottom w:val="single" w:sz="4" w:space="0" w:color="auto"/>
              <w:right w:val="single" w:sz="4" w:space="0" w:color="auto"/>
            </w:tcBorders>
            <w:noWrap/>
            <w:vAlign w:val="center"/>
            <w:hideMark/>
          </w:tcPr>
          <w:p w:rsidR="00912515" w:rsidRDefault="00912515">
            <w:pPr>
              <w:spacing w:after="0" w:line="240" w:lineRule="auto"/>
              <w:rPr>
                <w:sz w:val="20"/>
                <w:szCs w:val="20"/>
              </w:rPr>
            </w:pPr>
          </w:p>
        </w:tc>
      </w:tr>
      <w:tr w:rsidR="00912515" w:rsidTr="00912515">
        <w:trPr>
          <w:trHeight w:val="264"/>
        </w:trPr>
        <w:tc>
          <w:tcPr>
            <w:tcW w:w="7349" w:type="dxa"/>
            <w:gridSpan w:val="5"/>
            <w:tcBorders>
              <w:top w:val="single" w:sz="4" w:space="0" w:color="auto"/>
              <w:left w:val="single" w:sz="4" w:space="0" w:color="auto"/>
              <w:bottom w:val="single" w:sz="4" w:space="0" w:color="auto"/>
              <w:right w:val="nil"/>
            </w:tcBorders>
            <w:noWrap/>
            <w:vAlign w:val="bottom"/>
            <w:hideMark/>
          </w:tcPr>
          <w:p w:rsidR="00912515" w:rsidRDefault="00912515">
            <w:pPr>
              <w:spacing w:after="0" w:line="240" w:lineRule="auto"/>
              <w:jc w:val="right"/>
              <w:rPr>
                <w:rFonts w:ascii="Times New Roman" w:hAnsi="Times New Roman"/>
                <w:b/>
                <w:bCs/>
                <w:sz w:val="24"/>
                <w:szCs w:val="24"/>
              </w:rPr>
            </w:pPr>
            <w:r>
              <w:rPr>
                <w:rFonts w:ascii="Times New Roman" w:hAnsi="Times New Roman"/>
                <w:b/>
                <w:bCs/>
                <w:sz w:val="24"/>
                <w:szCs w:val="24"/>
              </w:rPr>
              <w:t>Всего к оплате:</w:t>
            </w:r>
          </w:p>
        </w:tc>
        <w:tc>
          <w:tcPr>
            <w:tcW w:w="1445" w:type="dxa"/>
            <w:tcBorders>
              <w:top w:val="nil"/>
              <w:left w:val="single" w:sz="4" w:space="0" w:color="auto"/>
              <w:bottom w:val="single" w:sz="4" w:space="0" w:color="auto"/>
              <w:right w:val="single" w:sz="4" w:space="0" w:color="auto"/>
            </w:tcBorders>
            <w:noWrap/>
            <w:vAlign w:val="center"/>
            <w:hideMark/>
          </w:tcPr>
          <w:p w:rsidR="00912515" w:rsidRDefault="00912515">
            <w:pPr>
              <w:spacing w:after="0" w:line="240" w:lineRule="auto"/>
              <w:rPr>
                <w:sz w:val="20"/>
                <w:szCs w:val="20"/>
              </w:rPr>
            </w:pPr>
          </w:p>
        </w:tc>
      </w:tr>
    </w:tbl>
    <w:p w:rsidR="00912515" w:rsidRDefault="00912515" w:rsidP="00912515">
      <w:pPr>
        <w:shd w:val="clear" w:color="auto" w:fill="FFFFFF"/>
        <w:spacing w:after="0"/>
        <w:rPr>
          <w:rFonts w:ascii="Times New Roman" w:hAnsi="Times New Roman"/>
          <w:spacing w:val="-1"/>
          <w:sz w:val="16"/>
          <w:szCs w:val="16"/>
        </w:rPr>
      </w:pPr>
    </w:p>
    <w:p w:rsidR="00912515" w:rsidRDefault="00912515" w:rsidP="00912515">
      <w:pPr>
        <w:shd w:val="clear" w:color="auto" w:fill="FFFFFF"/>
        <w:spacing w:after="0" w:line="240" w:lineRule="exact"/>
        <w:rPr>
          <w:rFonts w:ascii="Times New Roman" w:hAnsi="Times New Roman"/>
          <w:sz w:val="24"/>
          <w:szCs w:val="24"/>
        </w:rPr>
      </w:pPr>
      <w:r>
        <w:rPr>
          <w:rFonts w:ascii="Times New Roman" w:hAnsi="Times New Roman"/>
          <w:spacing w:val="-1"/>
          <w:sz w:val="24"/>
          <w:szCs w:val="24"/>
        </w:rPr>
        <w:t xml:space="preserve">Всего наименований </w:t>
      </w:r>
      <w:r w:rsidR="004159C7">
        <w:rPr>
          <w:rFonts w:ascii="Times New Roman" w:hAnsi="Times New Roman"/>
          <w:spacing w:val="-1"/>
          <w:sz w:val="24"/>
          <w:szCs w:val="24"/>
        </w:rPr>
        <w:t>-1</w:t>
      </w:r>
      <w:r>
        <w:rPr>
          <w:rFonts w:ascii="Times New Roman" w:hAnsi="Times New Roman"/>
          <w:spacing w:val="-1"/>
          <w:sz w:val="24"/>
          <w:szCs w:val="24"/>
        </w:rPr>
        <w:t>, на сумму _______________ (_____________) рублей.</w:t>
      </w:r>
    </w:p>
    <w:p w:rsidR="00912515" w:rsidRPr="005500A5" w:rsidRDefault="00912515" w:rsidP="00912515">
      <w:pPr>
        <w:shd w:val="clear" w:color="auto" w:fill="FFFFFF"/>
        <w:spacing w:after="0" w:line="240" w:lineRule="exact"/>
        <w:rPr>
          <w:rFonts w:ascii="Times New Roman" w:hAnsi="Times New Roman"/>
          <w:sz w:val="16"/>
          <w:szCs w:val="16"/>
        </w:rPr>
      </w:pPr>
    </w:p>
    <w:p w:rsidR="00912515" w:rsidRPr="005500A5" w:rsidRDefault="00912515" w:rsidP="00912515">
      <w:pPr>
        <w:shd w:val="clear" w:color="auto" w:fill="FFFFFF"/>
        <w:spacing w:after="0" w:line="240" w:lineRule="exact"/>
        <w:jc w:val="both"/>
        <w:rPr>
          <w:rFonts w:ascii="Times New Roman" w:hAnsi="Times New Roman"/>
          <w:sz w:val="24"/>
          <w:szCs w:val="24"/>
        </w:rPr>
      </w:pPr>
      <w:r w:rsidRPr="005500A5">
        <w:rPr>
          <w:rFonts w:ascii="Times New Roman" w:hAnsi="Times New Roman"/>
          <w:sz w:val="24"/>
          <w:szCs w:val="24"/>
        </w:rPr>
        <w:t xml:space="preserve">Покупатель производит оплату поставленного </w:t>
      </w:r>
      <w:r w:rsidRPr="00EF6CC3">
        <w:rPr>
          <w:rFonts w:ascii="Times New Roman" w:hAnsi="Times New Roman"/>
          <w:sz w:val="24"/>
          <w:szCs w:val="24"/>
        </w:rPr>
        <w:t xml:space="preserve">СУГ в течение </w:t>
      </w:r>
      <w:r w:rsidR="005500A5" w:rsidRPr="00EF6CC3">
        <w:rPr>
          <w:rFonts w:ascii="Times New Roman" w:hAnsi="Times New Roman"/>
          <w:sz w:val="24"/>
          <w:szCs w:val="24"/>
        </w:rPr>
        <w:t>9</w:t>
      </w:r>
      <w:r w:rsidRPr="00EF6CC3">
        <w:rPr>
          <w:rFonts w:ascii="Times New Roman" w:hAnsi="Times New Roman"/>
          <w:sz w:val="24"/>
          <w:szCs w:val="24"/>
        </w:rPr>
        <w:t xml:space="preserve">0  календарных  </w:t>
      </w:r>
      <w:r w:rsidRPr="005500A5">
        <w:rPr>
          <w:rFonts w:ascii="Times New Roman" w:hAnsi="Times New Roman"/>
          <w:sz w:val="24"/>
          <w:szCs w:val="24"/>
        </w:rPr>
        <w:t>дней после получения продукции  Поставщиком, на основании выставляемых Поставщиком бухгалтерских документов.</w:t>
      </w:r>
    </w:p>
    <w:p w:rsidR="00912515" w:rsidRDefault="00912515" w:rsidP="00912515">
      <w:pPr>
        <w:shd w:val="clear" w:color="auto" w:fill="FFFFFF"/>
        <w:spacing w:after="0" w:line="240" w:lineRule="exact"/>
        <w:jc w:val="both"/>
        <w:rPr>
          <w:rFonts w:ascii="Times New Roman" w:hAnsi="Times New Roman"/>
          <w:sz w:val="24"/>
          <w:szCs w:val="24"/>
        </w:rPr>
      </w:pPr>
      <w:r>
        <w:rPr>
          <w:rFonts w:ascii="Times New Roman" w:hAnsi="Times New Roman"/>
          <w:sz w:val="24"/>
          <w:szCs w:val="24"/>
        </w:rPr>
        <w:t>Способ отгрузки:  автомобильным транспортом</w:t>
      </w:r>
      <w:r w:rsidR="002645FA">
        <w:rPr>
          <w:rFonts w:ascii="Times New Roman" w:hAnsi="Times New Roman"/>
          <w:sz w:val="24"/>
          <w:szCs w:val="24"/>
        </w:rPr>
        <w:t xml:space="preserve"> по заявкам </w:t>
      </w:r>
      <w:r w:rsidR="009D6E5C">
        <w:rPr>
          <w:rFonts w:ascii="Times New Roman" w:hAnsi="Times New Roman"/>
          <w:sz w:val="24"/>
          <w:szCs w:val="24"/>
        </w:rPr>
        <w:t>февраль-март</w:t>
      </w:r>
      <w:r w:rsidR="00EF3E30">
        <w:rPr>
          <w:rFonts w:ascii="Times New Roman" w:hAnsi="Times New Roman"/>
          <w:sz w:val="24"/>
          <w:szCs w:val="24"/>
        </w:rPr>
        <w:t xml:space="preserve"> 2</w:t>
      </w:r>
      <w:r w:rsidR="00160CAE">
        <w:rPr>
          <w:rFonts w:ascii="Times New Roman" w:hAnsi="Times New Roman"/>
          <w:sz w:val="24"/>
          <w:szCs w:val="24"/>
        </w:rPr>
        <w:t>02</w:t>
      </w:r>
      <w:r w:rsidR="009D6E5C">
        <w:rPr>
          <w:rFonts w:ascii="Times New Roman" w:hAnsi="Times New Roman"/>
          <w:sz w:val="24"/>
          <w:szCs w:val="24"/>
        </w:rPr>
        <w:t>1</w:t>
      </w:r>
      <w:r w:rsidR="002645FA">
        <w:rPr>
          <w:rFonts w:ascii="Times New Roman" w:hAnsi="Times New Roman"/>
          <w:sz w:val="24"/>
          <w:szCs w:val="24"/>
        </w:rPr>
        <w:t xml:space="preserve"> г</w:t>
      </w:r>
      <w:r w:rsidR="00321119">
        <w:rPr>
          <w:rFonts w:ascii="Times New Roman" w:hAnsi="Times New Roman"/>
          <w:sz w:val="24"/>
          <w:szCs w:val="24"/>
        </w:rPr>
        <w:t>.</w:t>
      </w:r>
    </w:p>
    <w:p w:rsidR="00912515" w:rsidRDefault="00912515" w:rsidP="00912515">
      <w:pPr>
        <w:widowControl w:val="0"/>
        <w:shd w:val="clear" w:color="auto" w:fill="FFFFFF"/>
        <w:tabs>
          <w:tab w:val="left" w:pos="1123"/>
        </w:tabs>
        <w:autoSpaceDE w:val="0"/>
        <w:autoSpaceDN w:val="0"/>
        <w:adjustRightInd w:val="0"/>
        <w:spacing w:after="0" w:line="226" w:lineRule="exact"/>
        <w:ind w:left="644"/>
        <w:jc w:val="both"/>
        <w:rPr>
          <w:rFonts w:ascii="Times New Roman" w:hAnsi="Times New Roman"/>
          <w:spacing w:val="-6"/>
          <w:sz w:val="24"/>
          <w:szCs w:val="24"/>
        </w:rPr>
      </w:pPr>
    </w:p>
    <w:p w:rsidR="00912515" w:rsidRDefault="00912515" w:rsidP="00912515">
      <w:pPr>
        <w:shd w:val="clear" w:color="auto" w:fill="FFFFFF"/>
        <w:spacing w:after="0" w:line="240" w:lineRule="exact"/>
        <w:jc w:val="both"/>
        <w:rPr>
          <w:rFonts w:ascii="Times New Roman" w:hAnsi="Times New Roman"/>
          <w:sz w:val="24"/>
          <w:szCs w:val="24"/>
        </w:rPr>
      </w:pPr>
      <w:r>
        <w:rPr>
          <w:rFonts w:ascii="Times New Roman" w:hAnsi="Times New Roman"/>
          <w:sz w:val="24"/>
          <w:szCs w:val="24"/>
        </w:rPr>
        <w:t>Настоящая спецификация №_ является неотъемлемой частью договора №</w:t>
      </w:r>
      <w:r w:rsidR="00D04506">
        <w:rPr>
          <w:rFonts w:ascii="Times New Roman" w:hAnsi="Times New Roman"/>
          <w:sz w:val="24"/>
          <w:szCs w:val="24"/>
        </w:rPr>
        <w:t xml:space="preserve"> </w:t>
      </w:r>
      <w:r w:rsidR="009D6E5C">
        <w:rPr>
          <w:rFonts w:ascii="Times New Roman" w:hAnsi="Times New Roman"/>
          <w:sz w:val="24"/>
          <w:szCs w:val="24"/>
        </w:rPr>
        <w:t>01</w:t>
      </w:r>
      <w:r>
        <w:rPr>
          <w:rFonts w:ascii="Times New Roman" w:hAnsi="Times New Roman"/>
          <w:sz w:val="24"/>
          <w:szCs w:val="24"/>
        </w:rPr>
        <w:t>-</w:t>
      </w:r>
      <w:r w:rsidR="00D04506">
        <w:rPr>
          <w:rFonts w:ascii="Times New Roman" w:hAnsi="Times New Roman"/>
          <w:sz w:val="24"/>
          <w:szCs w:val="24"/>
        </w:rPr>
        <w:t>2</w:t>
      </w:r>
      <w:r w:rsidR="009D6E5C">
        <w:rPr>
          <w:rFonts w:ascii="Times New Roman" w:hAnsi="Times New Roman"/>
          <w:sz w:val="24"/>
          <w:szCs w:val="24"/>
        </w:rPr>
        <w:t>1</w:t>
      </w:r>
      <w:r>
        <w:rPr>
          <w:rFonts w:ascii="Times New Roman" w:hAnsi="Times New Roman"/>
          <w:sz w:val="24"/>
          <w:szCs w:val="24"/>
        </w:rPr>
        <w:t>-</w:t>
      </w:r>
      <w:r w:rsidR="00EC265E">
        <w:rPr>
          <w:rFonts w:ascii="Times New Roman" w:hAnsi="Times New Roman"/>
          <w:sz w:val="24"/>
          <w:szCs w:val="24"/>
        </w:rPr>
        <w:t>Т</w:t>
      </w:r>
      <w:r w:rsidR="004159C7">
        <w:rPr>
          <w:rFonts w:ascii="Times New Roman" w:hAnsi="Times New Roman"/>
          <w:sz w:val="24"/>
          <w:szCs w:val="24"/>
        </w:rPr>
        <w:t>ендер</w:t>
      </w:r>
      <w:r>
        <w:rPr>
          <w:rFonts w:ascii="Times New Roman" w:hAnsi="Times New Roman"/>
          <w:sz w:val="24"/>
          <w:szCs w:val="24"/>
        </w:rPr>
        <w:t xml:space="preserve"> от «__» ___________ 20</w:t>
      </w:r>
      <w:r w:rsidR="00D04506">
        <w:rPr>
          <w:rFonts w:ascii="Times New Roman" w:hAnsi="Times New Roman"/>
          <w:sz w:val="24"/>
          <w:szCs w:val="24"/>
        </w:rPr>
        <w:t>2</w:t>
      </w:r>
      <w:r w:rsidR="009D6E5C">
        <w:rPr>
          <w:rFonts w:ascii="Times New Roman" w:hAnsi="Times New Roman"/>
          <w:sz w:val="24"/>
          <w:szCs w:val="24"/>
        </w:rPr>
        <w:t>1</w:t>
      </w:r>
      <w:r w:rsidR="00F02041">
        <w:rPr>
          <w:rFonts w:ascii="Times New Roman" w:hAnsi="Times New Roman"/>
          <w:sz w:val="24"/>
          <w:szCs w:val="24"/>
        </w:rPr>
        <w:t xml:space="preserve">   </w:t>
      </w:r>
      <w:r>
        <w:rPr>
          <w:rFonts w:ascii="Times New Roman" w:hAnsi="Times New Roman"/>
          <w:sz w:val="24"/>
          <w:szCs w:val="24"/>
        </w:rPr>
        <w:t xml:space="preserve"> г.</w:t>
      </w:r>
    </w:p>
    <w:p w:rsidR="00912515" w:rsidRDefault="00912515" w:rsidP="00912515">
      <w:pPr>
        <w:shd w:val="clear" w:color="auto" w:fill="FFFFFF"/>
        <w:spacing w:after="0" w:line="240" w:lineRule="exact"/>
        <w:jc w:val="both"/>
        <w:rPr>
          <w:rFonts w:ascii="Times New Roman" w:hAnsi="Times New Roman"/>
          <w:spacing w:val="-2"/>
          <w:sz w:val="24"/>
          <w:szCs w:val="24"/>
        </w:rPr>
      </w:pPr>
      <w:r>
        <w:rPr>
          <w:rFonts w:ascii="Times New Roman" w:hAnsi="Times New Roman"/>
          <w:sz w:val="24"/>
          <w:szCs w:val="24"/>
        </w:rPr>
        <w:t xml:space="preserve">Настоящая спецификация № __ является основанием для проведения взаимных расчетов между Поставщиком </w:t>
      </w:r>
      <w:r>
        <w:rPr>
          <w:rFonts w:ascii="Times New Roman" w:hAnsi="Times New Roman"/>
          <w:spacing w:val="-2"/>
          <w:sz w:val="24"/>
          <w:szCs w:val="24"/>
        </w:rPr>
        <w:t>и Покупателем.</w:t>
      </w:r>
    </w:p>
    <w:tbl>
      <w:tblPr>
        <w:tblW w:w="10244" w:type="dxa"/>
        <w:tblLook w:val="01E0" w:firstRow="1" w:lastRow="1" w:firstColumn="1" w:lastColumn="1" w:noHBand="0" w:noVBand="0"/>
      </w:tblPr>
      <w:tblGrid>
        <w:gridCol w:w="5328"/>
        <w:gridCol w:w="4916"/>
      </w:tblGrid>
      <w:tr w:rsidR="00912515" w:rsidTr="00912515">
        <w:tc>
          <w:tcPr>
            <w:tcW w:w="5328" w:type="dxa"/>
          </w:tcPr>
          <w:p w:rsidR="00321119" w:rsidRDefault="00321119">
            <w:pPr>
              <w:spacing w:after="0"/>
              <w:rPr>
                <w:rFonts w:ascii="Times New Roman" w:hAnsi="Times New Roman"/>
                <w:b/>
                <w:sz w:val="24"/>
                <w:szCs w:val="24"/>
              </w:rPr>
            </w:pPr>
          </w:p>
          <w:p w:rsidR="00912515" w:rsidRDefault="00912515">
            <w:pPr>
              <w:spacing w:after="0"/>
              <w:rPr>
                <w:rFonts w:ascii="Times New Roman" w:hAnsi="Times New Roman"/>
                <w:b/>
                <w:sz w:val="24"/>
                <w:szCs w:val="24"/>
              </w:rPr>
            </w:pPr>
            <w:r>
              <w:rPr>
                <w:rFonts w:ascii="Times New Roman" w:hAnsi="Times New Roman"/>
                <w:b/>
                <w:sz w:val="24"/>
                <w:szCs w:val="24"/>
              </w:rPr>
              <w:t>Покупатель:</w:t>
            </w:r>
          </w:p>
          <w:p w:rsidR="00912515" w:rsidRDefault="00912515">
            <w:pPr>
              <w:spacing w:after="0"/>
              <w:rPr>
                <w:rFonts w:ascii="Times New Roman" w:hAnsi="Times New Roman"/>
                <w:sz w:val="16"/>
                <w:szCs w:val="16"/>
              </w:rPr>
            </w:pPr>
          </w:p>
          <w:p w:rsidR="00912515" w:rsidRDefault="00912515">
            <w:pPr>
              <w:tabs>
                <w:tab w:val="num" w:pos="567"/>
              </w:tabs>
              <w:spacing w:after="0" w:line="240" w:lineRule="auto"/>
              <w:rPr>
                <w:rFonts w:ascii="Times New Roman" w:hAnsi="Times New Roman"/>
                <w:sz w:val="16"/>
                <w:szCs w:val="16"/>
              </w:rPr>
            </w:pPr>
          </w:p>
          <w:p w:rsidR="00912515" w:rsidRDefault="00912515">
            <w:pPr>
              <w:spacing w:after="0"/>
              <w:rPr>
                <w:rFonts w:ascii="Times New Roman" w:hAnsi="Times New Roman"/>
                <w:b/>
                <w:sz w:val="24"/>
                <w:szCs w:val="24"/>
              </w:rPr>
            </w:pPr>
            <w:r>
              <w:rPr>
                <w:rFonts w:ascii="Times New Roman" w:hAnsi="Times New Roman"/>
                <w:b/>
                <w:sz w:val="24"/>
                <w:szCs w:val="24"/>
              </w:rPr>
              <w:t>Генеральной директор</w:t>
            </w:r>
          </w:p>
          <w:p w:rsidR="00912515" w:rsidRDefault="00912515">
            <w:pPr>
              <w:spacing w:after="0"/>
              <w:rPr>
                <w:rFonts w:ascii="Times New Roman" w:hAnsi="Times New Roman"/>
                <w:b/>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p>
          <w:p w:rsidR="00912515" w:rsidRDefault="00912515">
            <w:pPr>
              <w:spacing w:after="0"/>
              <w:rPr>
                <w:rFonts w:ascii="Times New Roman" w:hAnsi="Times New Roman"/>
                <w:b/>
                <w:sz w:val="16"/>
                <w:szCs w:val="16"/>
              </w:rPr>
            </w:pPr>
          </w:p>
          <w:p w:rsidR="00912515" w:rsidRDefault="00912515">
            <w:pPr>
              <w:spacing w:after="0"/>
              <w:rPr>
                <w:rFonts w:ascii="Times New Roman" w:hAnsi="Times New Roman"/>
                <w:b/>
                <w:sz w:val="16"/>
                <w:szCs w:val="16"/>
              </w:rPr>
            </w:pPr>
          </w:p>
          <w:p w:rsidR="00912515" w:rsidRDefault="00912515">
            <w:pPr>
              <w:tabs>
                <w:tab w:val="num" w:pos="567"/>
              </w:tabs>
              <w:spacing w:after="0" w:line="240" w:lineRule="auto"/>
              <w:rPr>
                <w:rFonts w:ascii="Times New Roman" w:hAnsi="Times New Roman"/>
                <w:sz w:val="24"/>
                <w:szCs w:val="24"/>
              </w:rPr>
            </w:pPr>
            <w:r>
              <w:rPr>
                <w:rFonts w:ascii="Times New Roman" w:hAnsi="Times New Roman"/>
                <w:b/>
                <w:sz w:val="24"/>
                <w:szCs w:val="24"/>
              </w:rPr>
              <w:t>_________________ А.В. Кривонос</w:t>
            </w:r>
          </w:p>
        </w:tc>
        <w:tc>
          <w:tcPr>
            <w:tcW w:w="4916" w:type="dxa"/>
          </w:tcPr>
          <w:p w:rsidR="00321119" w:rsidRDefault="00321119">
            <w:pPr>
              <w:tabs>
                <w:tab w:val="num" w:pos="567"/>
              </w:tabs>
              <w:spacing w:after="0" w:line="240" w:lineRule="auto"/>
              <w:rPr>
                <w:rFonts w:ascii="Times New Roman" w:hAnsi="Times New Roman"/>
                <w:b/>
                <w:sz w:val="24"/>
                <w:szCs w:val="24"/>
              </w:rPr>
            </w:pPr>
          </w:p>
          <w:p w:rsidR="00912515" w:rsidRDefault="00912515">
            <w:pPr>
              <w:tabs>
                <w:tab w:val="num" w:pos="567"/>
              </w:tabs>
              <w:spacing w:after="0" w:line="240" w:lineRule="auto"/>
              <w:rPr>
                <w:rFonts w:ascii="Times New Roman" w:hAnsi="Times New Roman"/>
                <w:b/>
                <w:sz w:val="24"/>
                <w:szCs w:val="24"/>
              </w:rPr>
            </w:pPr>
            <w:r>
              <w:rPr>
                <w:rFonts w:ascii="Times New Roman" w:hAnsi="Times New Roman"/>
                <w:b/>
                <w:sz w:val="24"/>
                <w:szCs w:val="24"/>
              </w:rPr>
              <w:t>Поставщик:</w:t>
            </w:r>
          </w:p>
          <w:p w:rsidR="00912515" w:rsidRDefault="00912515">
            <w:pPr>
              <w:tabs>
                <w:tab w:val="num" w:pos="567"/>
              </w:tabs>
              <w:spacing w:after="0" w:line="240" w:lineRule="auto"/>
              <w:rPr>
                <w:rFonts w:ascii="Times New Roman" w:hAnsi="Times New Roman"/>
                <w:b/>
                <w:sz w:val="16"/>
                <w:szCs w:val="16"/>
              </w:rPr>
            </w:pPr>
          </w:p>
          <w:p w:rsidR="00912515" w:rsidRDefault="00912515">
            <w:pPr>
              <w:tabs>
                <w:tab w:val="num" w:pos="0"/>
              </w:tabs>
              <w:spacing w:after="0" w:line="240" w:lineRule="auto"/>
              <w:rPr>
                <w:rFonts w:ascii="Times New Roman" w:hAnsi="Times New Roman"/>
                <w:sz w:val="16"/>
                <w:szCs w:val="16"/>
              </w:rPr>
            </w:pPr>
          </w:p>
          <w:p w:rsidR="00801F61" w:rsidRDefault="00801F61">
            <w:pPr>
              <w:tabs>
                <w:tab w:val="num" w:pos="0"/>
              </w:tabs>
              <w:spacing w:after="0" w:line="240" w:lineRule="auto"/>
              <w:rPr>
                <w:rFonts w:ascii="Times New Roman" w:hAnsi="Times New Roman"/>
                <w:b/>
                <w:sz w:val="24"/>
                <w:szCs w:val="24"/>
              </w:rPr>
            </w:pPr>
          </w:p>
          <w:p w:rsidR="00801F61" w:rsidRDefault="00801F61">
            <w:pPr>
              <w:tabs>
                <w:tab w:val="num" w:pos="0"/>
              </w:tabs>
              <w:spacing w:after="0" w:line="240" w:lineRule="auto"/>
              <w:rPr>
                <w:rFonts w:ascii="Times New Roman" w:hAnsi="Times New Roman"/>
                <w:b/>
                <w:sz w:val="24"/>
                <w:szCs w:val="24"/>
              </w:rPr>
            </w:pPr>
          </w:p>
          <w:p w:rsidR="00801F61" w:rsidRDefault="00801F61">
            <w:pPr>
              <w:tabs>
                <w:tab w:val="num" w:pos="0"/>
              </w:tabs>
              <w:spacing w:after="0" w:line="240" w:lineRule="auto"/>
              <w:rPr>
                <w:rFonts w:ascii="Times New Roman" w:hAnsi="Times New Roman"/>
                <w:b/>
                <w:sz w:val="24"/>
                <w:szCs w:val="24"/>
              </w:rPr>
            </w:pPr>
          </w:p>
          <w:p w:rsidR="00801F61" w:rsidRDefault="00801F61">
            <w:pPr>
              <w:tabs>
                <w:tab w:val="num" w:pos="0"/>
              </w:tabs>
              <w:spacing w:after="0" w:line="240" w:lineRule="auto"/>
              <w:rPr>
                <w:rFonts w:ascii="Times New Roman" w:hAnsi="Times New Roman"/>
                <w:b/>
                <w:sz w:val="24"/>
                <w:szCs w:val="24"/>
              </w:rPr>
            </w:pPr>
          </w:p>
          <w:p w:rsidR="00912515" w:rsidRDefault="00912515">
            <w:pPr>
              <w:tabs>
                <w:tab w:val="num" w:pos="0"/>
              </w:tabs>
              <w:spacing w:after="0" w:line="240" w:lineRule="auto"/>
              <w:rPr>
                <w:rFonts w:ascii="Times New Roman" w:hAnsi="Times New Roman"/>
                <w:sz w:val="20"/>
                <w:szCs w:val="24"/>
              </w:rPr>
            </w:pPr>
            <w:r>
              <w:rPr>
                <w:rFonts w:ascii="Times New Roman" w:hAnsi="Times New Roman"/>
                <w:b/>
                <w:sz w:val="24"/>
                <w:szCs w:val="24"/>
              </w:rPr>
              <w:t>________________</w:t>
            </w:r>
          </w:p>
        </w:tc>
      </w:tr>
    </w:tbl>
    <w:p w:rsidR="00912515" w:rsidRDefault="00912515" w:rsidP="00912515">
      <w:pPr>
        <w:shd w:val="clear" w:color="auto" w:fill="FFFFFF"/>
        <w:spacing w:after="0"/>
        <w:jc w:val="right"/>
        <w:rPr>
          <w:rFonts w:ascii="Times New Roman" w:hAnsi="Times New Roman"/>
          <w:sz w:val="16"/>
          <w:szCs w:val="16"/>
        </w:rPr>
      </w:pPr>
    </w:p>
    <w:p w:rsidR="00912515" w:rsidRDefault="00912515" w:rsidP="00912515">
      <w:pPr>
        <w:shd w:val="clear" w:color="auto" w:fill="FFFFFF"/>
        <w:spacing w:after="0"/>
        <w:jc w:val="right"/>
        <w:rPr>
          <w:rFonts w:ascii="Times New Roman" w:hAnsi="Times New Roman"/>
          <w:sz w:val="16"/>
          <w:szCs w:val="16"/>
        </w:rPr>
      </w:pPr>
    </w:p>
    <w:p w:rsidR="00912515" w:rsidRDefault="00912515"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C77948" w:rsidRDefault="00C77948" w:rsidP="00912515">
      <w:pPr>
        <w:shd w:val="clear" w:color="auto" w:fill="FFFFFF"/>
        <w:spacing w:after="0"/>
        <w:jc w:val="right"/>
        <w:rPr>
          <w:rFonts w:ascii="Times New Roman" w:hAnsi="Times New Roman"/>
          <w:sz w:val="16"/>
          <w:szCs w:val="16"/>
        </w:rPr>
      </w:pPr>
    </w:p>
    <w:p w:rsidR="00C77948" w:rsidRDefault="00C77948" w:rsidP="00912515">
      <w:pPr>
        <w:shd w:val="clear" w:color="auto" w:fill="FFFFFF"/>
        <w:spacing w:after="0"/>
        <w:jc w:val="right"/>
        <w:rPr>
          <w:rFonts w:ascii="Times New Roman" w:hAnsi="Times New Roman"/>
          <w:sz w:val="16"/>
          <w:szCs w:val="16"/>
        </w:rPr>
      </w:pPr>
    </w:p>
    <w:p w:rsidR="00C77948" w:rsidRDefault="00C77948" w:rsidP="00912515">
      <w:pPr>
        <w:shd w:val="clear" w:color="auto" w:fill="FFFFFF"/>
        <w:spacing w:after="0"/>
        <w:jc w:val="right"/>
        <w:rPr>
          <w:rFonts w:ascii="Times New Roman" w:hAnsi="Times New Roman"/>
          <w:sz w:val="16"/>
          <w:szCs w:val="16"/>
        </w:rPr>
      </w:pPr>
    </w:p>
    <w:p w:rsidR="00160CAE" w:rsidRDefault="00160CAE"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B7165F" w:rsidRDefault="00B7165F" w:rsidP="00912515">
      <w:pPr>
        <w:shd w:val="clear" w:color="auto" w:fill="FFFFFF"/>
        <w:spacing w:after="0"/>
        <w:jc w:val="right"/>
        <w:rPr>
          <w:rFonts w:ascii="Times New Roman" w:hAnsi="Times New Roman"/>
          <w:sz w:val="16"/>
          <w:szCs w:val="16"/>
        </w:rPr>
      </w:pPr>
    </w:p>
    <w:p w:rsidR="00270A27" w:rsidRPr="00270A27" w:rsidRDefault="00EC265E" w:rsidP="00270A27">
      <w:pPr>
        <w:ind w:firstLine="720"/>
        <w:jc w:val="center"/>
        <w:rPr>
          <w:rFonts w:ascii="Times New Roman" w:hAnsi="Times New Roman"/>
          <w:b/>
          <w:u w:val="single"/>
        </w:rPr>
      </w:pPr>
      <w:r>
        <w:rPr>
          <w:rFonts w:ascii="Times New Roman" w:hAnsi="Times New Roman"/>
          <w:b/>
          <w:u w:val="single"/>
        </w:rPr>
        <w:lastRenderedPageBreak/>
        <w:t>Р</w:t>
      </w:r>
      <w:r w:rsidR="00270A27" w:rsidRPr="00270A27">
        <w:rPr>
          <w:rFonts w:ascii="Times New Roman" w:hAnsi="Times New Roman"/>
          <w:b/>
          <w:u w:val="single"/>
        </w:rPr>
        <w:t>АЗДЕЛ 6.</w:t>
      </w:r>
    </w:p>
    <w:p w:rsidR="00270A27" w:rsidRDefault="00270A27" w:rsidP="00270A27">
      <w:pPr>
        <w:ind w:firstLine="720"/>
        <w:jc w:val="center"/>
        <w:rPr>
          <w:rFonts w:ascii="Times New Roman" w:hAnsi="Times New Roman"/>
          <w:b/>
        </w:rPr>
      </w:pPr>
      <w:r>
        <w:rPr>
          <w:rFonts w:ascii="Times New Roman" w:hAnsi="Times New Roman"/>
          <w:b/>
        </w:rPr>
        <w:t>ИНФОРМАЦИОННАЯ КАРТА ТЕНДЕРА</w:t>
      </w:r>
    </w:p>
    <w:p w:rsidR="00270A27" w:rsidRDefault="00270A27" w:rsidP="00270A27">
      <w:pPr>
        <w:spacing w:after="0" w:line="240" w:lineRule="auto"/>
        <w:jc w:val="center"/>
        <w:rPr>
          <w:rFonts w:ascii="Times New Roman" w:hAnsi="Times New Roman"/>
          <w:b/>
        </w:rPr>
      </w:pPr>
    </w:p>
    <w:p w:rsidR="00270A27" w:rsidRDefault="00270A27" w:rsidP="00270A27">
      <w:pPr>
        <w:pStyle w:val="a8"/>
        <w:spacing w:before="0" w:beforeAutospacing="0" w:after="0" w:afterAutospacing="0"/>
        <w:ind w:firstLine="709"/>
        <w:jc w:val="both"/>
      </w:pPr>
      <w:r>
        <w:t>Следующие условия проведения тендера являются неотъемлемой частью настоящей документации, уточняют и дополняют положения разделов 1-5 документации по проведению тендера:</w:t>
      </w:r>
    </w:p>
    <w:tbl>
      <w:tblPr>
        <w:tblW w:w="10348" w:type="dxa"/>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1309"/>
        <w:gridCol w:w="2802"/>
        <w:gridCol w:w="6237"/>
      </w:tblGrid>
      <w:tr w:rsidR="00270A27" w:rsidTr="007E21BF">
        <w:trPr>
          <w:trHeight w:val="440"/>
          <w:tblHeader/>
        </w:trPr>
        <w:tc>
          <w:tcPr>
            <w:tcW w:w="1309" w:type="dxa"/>
            <w:tcBorders>
              <w:top w:val="single" w:sz="4" w:space="0" w:color="auto"/>
              <w:left w:val="single" w:sz="4" w:space="0" w:color="auto"/>
              <w:bottom w:val="single" w:sz="4" w:space="0" w:color="auto"/>
              <w:right w:val="single" w:sz="4" w:space="0" w:color="auto"/>
            </w:tcBorders>
            <w:vAlign w:val="center"/>
            <w:hideMark/>
          </w:tcPr>
          <w:p w:rsidR="00270A27" w:rsidRDefault="00270A27">
            <w:pPr>
              <w:jc w:val="center"/>
              <w:rPr>
                <w:rFonts w:ascii="Times New Roman" w:hAnsi="Times New Roman"/>
                <w:sz w:val="24"/>
                <w:szCs w:val="24"/>
              </w:rPr>
            </w:pPr>
            <w:r>
              <w:rPr>
                <w:rFonts w:ascii="Times New Roman" w:hAnsi="Times New Roman"/>
                <w:sz w:val="24"/>
                <w:szCs w:val="24"/>
              </w:rPr>
              <w:t>№ п/п</w:t>
            </w:r>
          </w:p>
        </w:tc>
        <w:tc>
          <w:tcPr>
            <w:tcW w:w="2802"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22"/>
              <w:ind w:firstLine="0"/>
              <w:jc w:val="center"/>
              <w:rPr>
                <w:bCs/>
                <w:lang w:val="ru-RU" w:eastAsia="ru-RU"/>
              </w:rPr>
            </w:pPr>
            <w:r>
              <w:rPr>
                <w:bCs/>
                <w:lang w:val="ru-RU" w:eastAsia="ru-RU"/>
              </w:rPr>
              <w:t>Наименование п/п</w:t>
            </w:r>
          </w:p>
        </w:tc>
        <w:tc>
          <w:tcPr>
            <w:tcW w:w="6237"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22"/>
              <w:ind w:firstLine="0"/>
              <w:rPr>
                <w:bCs/>
                <w:lang w:val="ru-RU" w:eastAsia="ru-RU"/>
              </w:rPr>
            </w:pPr>
            <w:r>
              <w:rPr>
                <w:bCs/>
                <w:lang w:val="ru-RU" w:eastAsia="ru-RU"/>
              </w:rPr>
              <w:t>Содержание</w:t>
            </w:r>
          </w:p>
        </w:tc>
      </w:tr>
      <w:tr w:rsidR="00270A27" w:rsidTr="007E21BF">
        <w:trPr>
          <w:trHeight w:val="119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ind w:left="-15"/>
              <w:jc w:val="center"/>
              <w:rPr>
                <w:rFonts w:ascii="Times New Roman" w:hAnsi="Times New Roman"/>
                <w:sz w:val="24"/>
                <w:szCs w:val="24"/>
              </w:rPr>
            </w:pPr>
            <w:r>
              <w:rPr>
                <w:rFonts w:ascii="Times New Roman" w:hAnsi="Times New Roman"/>
                <w:sz w:val="24"/>
                <w:szCs w:val="24"/>
              </w:rPr>
              <w:t>1.</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jc w:val="both"/>
              <w:rPr>
                <w:rFonts w:ascii="Times New Roman" w:hAnsi="Times New Roman"/>
                <w:bCs/>
                <w:sz w:val="24"/>
                <w:szCs w:val="24"/>
              </w:rPr>
            </w:pPr>
            <w:r>
              <w:rPr>
                <w:rFonts w:ascii="Times New Roman" w:hAnsi="Times New Roman"/>
                <w:bCs/>
                <w:sz w:val="24"/>
                <w:szCs w:val="24"/>
              </w:rPr>
              <w:t>Вид и предмет закупки</w:t>
            </w:r>
          </w:p>
        </w:tc>
        <w:tc>
          <w:tcPr>
            <w:tcW w:w="6237" w:type="dxa"/>
            <w:tcBorders>
              <w:top w:val="single" w:sz="4" w:space="0" w:color="auto"/>
              <w:left w:val="single" w:sz="4" w:space="0" w:color="auto"/>
              <w:bottom w:val="single" w:sz="4" w:space="0" w:color="auto"/>
              <w:right w:val="single" w:sz="4" w:space="0" w:color="auto"/>
            </w:tcBorders>
          </w:tcPr>
          <w:p w:rsidR="00270A27" w:rsidRDefault="00270A27">
            <w:pPr>
              <w:widowControl w:val="0"/>
              <w:jc w:val="both"/>
              <w:rPr>
                <w:rFonts w:ascii="Times New Roman" w:hAnsi="Times New Roman"/>
                <w:sz w:val="24"/>
                <w:szCs w:val="24"/>
              </w:rPr>
            </w:pPr>
            <w:r>
              <w:rPr>
                <w:rFonts w:ascii="Times New Roman" w:hAnsi="Times New Roman"/>
                <w:b/>
                <w:bCs/>
                <w:sz w:val="24"/>
                <w:szCs w:val="24"/>
                <w:u w:val="single"/>
              </w:rPr>
              <w:t>Вид закупки</w:t>
            </w:r>
            <w:r>
              <w:rPr>
                <w:rFonts w:ascii="Times New Roman" w:hAnsi="Times New Roman"/>
                <w:sz w:val="24"/>
                <w:szCs w:val="24"/>
              </w:rPr>
              <w:t xml:space="preserve">: тендер </w:t>
            </w:r>
            <w:r w:rsidR="00764F69">
              <w:rPr>
                <w:rFonts w:ascii="Times New Roman" w:hAnsi="Times New Roman"/>
                <w:sz w:val="24"/>
                <w:szCs w:val="24"/>
              </w:rPr>
              <w:t>проводится без использования функционала ЭЦП.</w:t>
            </w:r>
          </w:p>
          <w:p w:rsidR="00270A27" w:rsidRDefault="00270A27">
            <w:pPr>
              <w:pStyle w:val="afa"/>
              <w:ind w:firstLine="0"/>
              <w:jc w:val="left"/>
              <w:rPr>
                <w:b w:val="0"/>
                <w:color w:val="000000"/>
                <w:lang w:val="ru-RU" w:eastAsia="ru-RU"/>
              </w:rPr>
            </w:pPr>
            <w:r>
              <w:rPr>
                <w:bCs w:val="0"/>
                <w:u w:val="single"/>
                <w:lang w:val="ru-RU" w:eastAsia="ru-RU"/>
              </w:rPr>
              <w:t>Предмет тендера</w:t>
            </w:r>
            <w:r>
              <w:rPr>
                <w:lang w:val="ru-RU" w:eastAsia="ru-RU"/>
              </w:rPr>
              <w:t xml:space="preserve">: </w:t>
            </w:r>
            <w:r>
              <w:rPr>
                <w:b w:val="0"/>
                <w:color w:val="000000"/>
                <w:lang w:val="ru-RU" w:eastAsia="ru-RU"/>
              </w:rPr>
              <w:t xml:space="preserve"> </w:t>
            </w:r>
          </w:p>
          <w:p w:rsidR="00270A27" w:rsidRDefault="00270A27">
            <w:pPr>
              <w:pStyle w:val="afa"/>
              <w:ind w:firstLine="0"/>
              <w:jc w:val="left"/>
              <w:rPr>
                <w:b w:val="0"/>
                <w:lang w:val="ru-RU" w:eastAsia="ru-RU"/>
              </w:rPr>
            </w:pPr>
            <w:r>
              <w:rPr>
                <w:b w:val="0"/>
                <w:lang w:val="ru-RU" w:eastAsia="ru-RU"/>
              </w:rPr>
              <w:t>Поставка топлива для котельных (</w:t>
            </w:r>
            <w:r w:rsidR="004934BE" w:rsidRPr="00124964">
              <w:t>сжиженного углеводородного газа</w:t>
            </w:r>
            <w:r>
              <w:rPr>
                <w:b w:val="0"/>
                <w:lang w:val="ru-RU" w:eastAsia="ru-RU"/>
              </w:rPr>
              <w:t xml:space="preserve">), </w:t>
            </w:r>
            <w:r>
              <w:rPr>
                <w:b w:val="0"/>
                <w:bCs w:val="0"/>
                <w:color w:val="000000"/>
                <w:lang w:val="ru-RU" w:eastAsia="ru-RU"/>
              </w:rPr>
              <w:t xml:space="preserve"> </w:t>
            </w:r>
            <w:r>
              <w:rPr>
                <w:b w:val="0"/>
                <w:lang w:val="ru-RU" w:eastAsia="ru-RU"/>
              </w:rPr>
              <w:t xml:space="preserve">в соответствии с Приложением № 1 к Договору   Техническим заданием  </w:t>
            </w:r>
            <w:r w:rsidR="00D90EC7">
              <w:rPr>
                <w:b w:val="0"/>
                <w:lang w:val="ru-RU" w:eastAsia="ru-RU"/>
              </w:rPr>
              <w:t xml:space="preserve">и </w:t>
            </w:r>
            <w:r>
              <w:rPr>
                <w:b w:val="0"/>
                <w:lang w:val="ru-RU" w:eastAsia="ru-RU"/>
              </w:rPr>
              <w:t>Документаци</w:t>
            </w:r>
            <w:r w:rsidR="00D90EC7">
              <w:rPr>
                <w:b w:val="0"/>
                <w:lang w:val="ru-RU" w:eastAsia="ru-RU"/>
              </w:rPr>
              <w:t>ей</w:t>
            </w:r>
            <w:r>
              <w:rPr>
                <w:b w:val="0"/>
                <w:lang w:val="ru-RU" w:eastAsia="ru-RU"/>
              </w:rPr>
              <w:t>;</w:t>
            </w:r>
          </w:p>
          <w:p w:rsidR="00270A27" w:rsidRDefault="00270A27">
            <w:pPr>
              <w:pStyle w:val="afa"/>
              <w:ind w:firstLine="0"/>
              <w:jc w:val="left"/>
              <w:rPr>
                <w:bCs w:val="0"/>
                <w:lang w:val="ru-RU" w:eastAsia="ru-RU"/>
              </w:rPr>
            </w:pP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ind w:left="-15"/>
              <w:jc w:val="center"/>
              <w:rPr>
                <w:rFonts w:ascii="Times New Roman" w:hAnsi="Times New Roman"/>
                <w:sz w:val="24"/>
                <w:szCs w:val="24"/>
              </w:rPr>
            </w:pPr>
            <w:r>
              <w:rPr>
                <w:rFonts w:ascii="Times New Roman" w:hAnsi="Times New Roman"/>
                <w:sz w:val="24"/>
                <w:szCs w:val="24"/>
              </w:rPr>
              <w:t>2.</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sz w:val="24"/>
                <w:szCs w:val="24"/>
              </w:rPr>
            </w:pPr>
            <w:r>
              <w:rPr>
                <w:rFonts w:ascii="Times New Roman" w:hAnsi="Times New Roman"/>
                <w:bCs/>
                <w:sz w:val="24"/>
                <w:szCs w:val="24"/>
              </w:rPr>
              <w:t>Срок и 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tcPr>
          <w:p w:rsidR="008A55D0" w:rsidRPr="00C7278E" w:rsidRDefault="00270A27" w:rsidP="00AA6475">
            <w:pPr>
              <w:spacing w:after="0" w:line="240" w:lineRule="auto"/>
              <w:rPr>
                <w:rFonts w:ascii="Times New Roman" w:hAnsi="Times New Roman"/>
              </w:rPr>
            </w:pPr>
            <w:r>
              <w:rPr>
                <w:rFonts w:ascii="Times New Roman" w:hAnsi="Times New Roman"/>
                <w:bCs/>
                <w:sz w:val="24"/>
                <w:szCs w:val="24"/>
              </w:rPr>
              <w:t xml:space="preserve">Поставка </w:t>
            </w:r>
            <w:r w:rsidRPr="00C7278E">
              <w:rPr>
                <w:rFonts w:ascii="Times New Roman" w:hAnsi="Times New Roman"/>
                <w:bCs/>
                <w:sz w:val="24"/>
                <w:szCs w:val="24"/>
              </w:rPr>
              <w:t xml:space="preserve">осуществляется: </w:t>
            </w:r>
            <w:r w:rsidR="00AA6475">
              <w:rPr>
                <w:rFonts w:ascii="Times New Roman" w:hAnsi="Times New Roman"/>
                <w:bCs/>
                <w:sz w:val="24"/>
                <w:szCs w:val="24"/>
              </w:rPr>
              <w:t xml:space="preserve">по </w:t>
            </w:r>
            <w:r w:rsidR="00AA6475" w:rsidRPr="00C77948">
              <w:rPr>
                <w:rFonts w:ascii="Times New Roman" w:hAnsi="Times New Roman"/>
                <w:bCs/>
                <w:sz w:val="24"/>
                <w:szCs w:val="24"/>
              </w:rPr>
              <w:t xml:space="preserve">заявкам </w:t>
            </w:r>
            <w:r w:rsidR="009D6E5C">
              <w:rPr>
                <w:rFonts w:ascii="Times New Roman" w:hAnsi="Times New Roman"/>
                <w:bCs/>
                <w:sz w:val="24"/>
                <w:szCs w:val="24"/>
              </w:rPr>
              <w:t xml:space="preserve"> февраль-март </w:t>
            </w:r>
            <w:r w:rsidRPr="00C77948">
              <w:rPr>
                <w:rFonts w:ascii="Times New Roman" w:hAnsi="Times New Roman"/>
              </w:rPr>
              <w:t xml:space="preserve"> </w:t>
            </w:r>
            <w:r w:rsidRPr="00C7278E">
              <w:rPr>
                <w:rFonts w:ascii="Times New Roman" w:hAnsi="Times New Roman"/>
              </w:rPr>
              <w:t>20</w:t>
            </w:r>
            <w:r w:rsidR="00160CAE">
              <w:rPr>
                <w:rFonts w:ascii="Times New Roman" w:hAnsi="Times New Roman"/>
              </w:rPr>
              <w:t>2</w:t>
            </w:r>
            <w:r w:rsidR="009D6E5C">
              <w:rPr>
                <w:rFonts w:ascii="Times New Roman" w:hAnsi="Times New Roman"/>
              </w:rPr>
              <w:t>1</w:t>
            </w:r>
            <w:r w:rsidRPr="00C7278E">
              <w:rPr>
                <w:rFonts w:ascii="Times New Roman" w:hAnsi="Times New Roman"/>
              </w:rPr>
              <w:t xml:space="preserve"> г</w:t>
            </w:r>
            <w:r w:rsidR="00E9597F">
              <w:rPr>
                <w:rFonts w:ascii="Times New Roman" w:hAnsi="Times New Roman"/>
              </w:rPr>
              <w:t>.</w:t>
            </w:r>
          </w:p>
          <w:p w:rsidR="00270A27" w:rsidRDefault="00270A27">
            <w:pPr>
              <w:spacing w:line="23" w:lineRule="atLeast"/>
              <w:jc w:val="both"/>
              <w:rPr>
                <w:rFonts w:ascii="Times New Roman" w:hAnsi="Times New Roman"/>
                <w:bCs/>
                <w:sz w:val="24"/>
                <w:szCs w:val="24"/>
              </w:rPr>
            </w:pPr>
            <w:r>
              <w:rPr>
                <w:rFonts w:ascii="Times New Roman" w:hAnsi="Times New Roman"/>
                <w:b/>
                <w:bCs/>
                <w:sz w:val="24"/>
                <w:szCs w:val="24"/>
              </w:rPr>
              <w:t>Место поставки:</w:t>
            </w:r>
            <w:r>
              <w:rPr>
                <w:rFonts w:ascii="Times New Roman" w:hAnsi="Times New Roman"/>
                <w:bCs/>
                <w:sz w:val="24"/>
                <w:szCs w:val="24"/>
              </w:rPr>
              <w:t xml:space="preserve"> Ленинградская область</w:t>
            </w:r>
            <w:r w:rsidR="00133F3F">
              <w:rPr>
                <w:rFonts w:ascii="Times New Roman" w:hAnsi="Times New Roman"/>
                <w:bCs/>
                <w:sz w:val="24"/>
                <w:szCs w:val="24"/>
              </w:rPr>
              <w:t xml:space="preserve">, г. Выборг и </w:t>
            </w:r>
            <w:r w:rsidR="00AA6475">
              <w:rPr>
                <w:rFonts w:ascii="Times New Roman" w:hAnsi="Times New Roman"/>
                <w:bCs/>
                <w:sz w:val="24"/>
                <w:szCs w:val="24"/>
              </w:rPr>
              <w:t xml:space="preserve"> Выборгский район (котельные)</w:t>
            </w:r>
            <w:r w:rsidR="00B7165F">
              <w:rPr>
                <w:rFonts w:ascii="Times New Roman" w:hAnsi="Times New Roman"/>
                <w:bCs/>
                <w:sz w:val="24"/>
                <w:szCs w:val="24"/>
              </w:rPr>
              <w:t>.</w:t>
            </w:r>
          </w:p>
          <w:p w:rsidR="00270A27" w:rsidRDefault="00270A27">
            <w:pPr>
              <w:widowControl w:val="0"/>
              <w:shd w:val="clear" w:color="auto" w:fill="FFFFFF"/>
              <w:tabs>
                <w:tab w:val="left" w:pos="1123"/>
              </w:tabs>
              <w:autoSpaceDE w:val="0"/>
              <w:autoSpaceDN w:val="0"/>
              <w:adjustRightInd w:val="0"/>
              <w:spacing w:after="0" w:line="226" w:lineRule="exact"/>
              <w:jc w:val="both"/>
              <w:rPr>
                <w:rFonts w:ascii="Times New Roman" w:hAnsi="Times New Roman"/>
                <w:bCs/>
                <w:sz w:val="24"/>
                <w:szCs w:val="24"/>
              </w:rPr>
            </w:pP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3.</w:t>
            </w:r>
          </w:p>
        </w:tc>
        <w:tc>
          <w:tcPr>
            <w:tcW w:w="2802" w:type="dxa"/>
            <w:tcBorders>
              <w:top w:val="single" w:sz="4" w:space="0" w:color="auto"/>
              <w:left w:val="single" w:sz="4" w:space="0" w:color="auto"/>
              <w:bottom w:val="single" w:sz="4" w:space="0" w:color="auto"/>
              <w:right w:val="single" w:sz="4" w:space="0" w:color="auto"/>
            </w:tcBorders>
          </w:tcPr>
          <w:p w:rsidR="00270A27" w:rsidRDefault="00270A27">
            <w:pPr>
              <w:ind w:right="153"/>
              <w:rPr>
                <w:rFonts w:ascii="Times New Roman" w:hAnsi="Times New Roman"/>
                <w:b/>
                <w:bCs/>
                <w:i/>
                <w:sz w:val="24"/>
                <w:szCs w:val="24"/>
              </w:rPr>
            </w:pPr>
            <w:r>
              <w:rPr>
                <w:rFonts w:ascii="Times New Roman" w:hAnsi="Times New Roman"/>
                <w:bCs/>
                <w:sz w:val="24"/>
                <w:szCs w:val="24"/>
              </w:rPr>
              <w:t xml:space="preserve">Условия оплаты </w:t>
            </w:r>
          </w:p>
          <w:p w:rsidR="00270A27" w:rsidRDefault="00270A27">
            <w:pPr>
              <w:spacing w:before="120" w:after="120"/>
              <w:ind w:right="153"/>
              <w:jc w:val="both"/>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tcPr>
          <w:p w:rsidR="00270A27" w:rsidRDefault="00270A27">
            <w:pPr>
              <w:jc w:val="both"/>
              <w:rPr>
                <w:rFonts w:ascii="Times New Roman" w:hAnsi="Times New Roman"/>
                <w:bCs/>
                <w:sz w:val="24"/>
                <w:szCs w:val="24"/>
              </w:rPr>
            </w:pPr>
            <w:r>
              <w:rPr>
                <w:rFonts w:ascii="Times New Roman" w:hAnsi="Times New Roman"/>
                <w:b/>
                <w:bCs/>
                <w:sz w:val="24"/>
                <w:szCs w:val="24"/>
                <w:u w:val="single"/>
              </w:rPr>
              <w:t>Условия оплаты</w:t>
            </w:r>
            <w:r>
              <w:rPr>
                <w:rFonts w:ascii="Times New Roman" w:hAnsi="Times New Roman"/>
                <w:bCs/>
                <w:sz w:val="24"/>
                <w:szCs w:val="24"/>
              </w:rPr>
              <w:t>: безналичный расчет.</w:t>
            </w:r>
          </w:p>
          <w:p w:rsidR="00270A27" w:rsidRDefault="00270A27">
            <w:pPr>
              <w:pStyle w:val="Style8"/>
              <w:widowControl/>
              <w:tabs>
                <w:tab w:val="left" w:pos="1397"/>
              </w:tabs>
              <w:spacing w:before="5" w:line="240" w:lineRule="auto"/>
              <w:ind w:firstLine="0"/>
              <w:jc w:val="both"/>
              <w:rPr>
                <w:rStyle w:val="FontStyle16"/>
                <w:color w:val="FF0000"/>
              </w:rPr>
            </w:pPr>
            <w:r>
              <w:t xml:space="preserve">Покупатель производит оплату  за поставляемую продукцию: в течение 90  календарных  дней после получения партии </w:t>
            </w:r>
            <w:r w:rsidR="00321119">
              <w:t>СУГ</w:t>
            </w:r>
            <w:r>
              <w:rPr>
                <w:bCs/>
              </w:rPr>
              <w:t>.</w:t>
            </w:r>
          </w:p>
          <w:p w:rsidR="00270A27" w:rsidRDefault="00270A27">
            <w:pPr>
              <w:tabs>
                <w:tab w:val="left" w:pos="1050"/>
              </w:tabs>
              <w:spacing w:after="0" w:line="240" w:lineRule="auto"/>
              <w:jc w:val="both"/>
              <w:rPr>
                <w:sz w:val="24"/>
                <w:szCs w:val="24"/>
              </w:rPr>
            </w:pPr>
          </w:p>
        </w:tc>
      </w:tr>
      <w:tr w:rsidR="00270A27" w:rsidTr="007E21BF">
        <w:trPr>
          <w:trHeight w:val="580"/>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4.</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Количество лотов</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ind w:right="153"/>
              <w:jc w:val="both"/>
              <w:rPr>
                <w:rFonts w:ascii="Times New Roman" w:hAnsi="Times New Roman"/>
                <w:bCs/>
                <w:sz w:val="24"/>
                <w:szCs w:val="24"/>
              </w:rPr>
            </w:pPr>
            <w:r>
              <w:rPr>
                <w:rFonts w:ascii="Times New Roman" w:hAnsi="Times New Roman"/>
                <w:bCs/>
                <w:sz w:val="24"/>
                <w:szCs w:val="24"/>
              </w:rPr>
              <w:t>1</w:t>
            </w: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5.</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Заказчик</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pStyle w:val="rvps9"/>
              <w:rPr>
                <w:bCs/>
              </w:rPr>
            </w:pPr>
            <w:r>
              <w:t>АО «</w:t>
            </w:r>
            <w:proofErr w:type="spellStart"/>
            <w:r>
              <w:t>Выборгтеплоэнерго</w:t>
            </w:r>
            <w:proofErr w:type="spellEnd"/>
            <w:r>
              <w:t>»</w:t>
            </w:r>
          </w:p>
          <w:p w:rsidR="00270A27" w:rsidRDefault="00517B0B">
            <w:pPr>
              <w:pStyle w:val="rvps46"/>
              <w:jc w:val="both"/>
              <w:rPr>
                <w:bCs/>
              </w:rPr>
            </w:pPr>
            <w:proofErr w:type="gramStart"/>
            <w:r>
              <w:rPr>
                <w:bCs/>
              </w:rPr>
              <w:t>А</w:t>
            </w:r>
            <w:r w:rsidR="00270A27">
              <w:rPr>
                <w:bCs/>
              </w:rPr>
              <w:t>дрес</w:t>
            </w:r>
            <w:r w:rsidR="00B8046B">
              <w:rPr>
                <w:bCs/>
              </w:rPr>
              <w:t xml:space="preserve"> организации</w:t>
            </w:r>
            <w:r w:rsidR="00270A27">
              <w:rPr>
                <w:bCs/>
              </w:rPr>
              <w:t>: 1888</w:t>
            </w:r>
            <w:r w:rsidR="0067204C">
              <w:rPr>
                <w:bCs/>
              </w:rPr>
              <w:t>0</w:t>
            </w:r>
            <w:r w:rsidR="00270A27">
              <w:rPr>
                <w:bCs/>
              </w:rPr>
              <w:t>0, г. Выборг, Ленинградская область, ул. Сухова, д. 2</w:t>
            </w:r>
            <w:proofErr w:type="gramEnd"/>
          </w:p>
          <w:p w:rsidR="00A05847" w:rsidRDefault="00270A27" w:rsidP="00A05847">
            <w:pPr>
              <w:pStyle w:val="rvps46"/>
              <w:jc w:val="both"/>
              <w:rPr>
                <w:bCs/>
              </w:rPr>
            </w:pPr>
            <w:r>
              <w:rPr>
                <w:bCs/>
              </w:rPr>
              <w:t xml:space="preserve">Контактное лицо </w:t>
            </w:r>
            <w:r w:rsidR="00A05847">
              <w:rPr>
                <w:bCs/>
              </w:rPr>
              <w:t xml:space="preserve">по процедуре закупки </w:t>
            </w:r>
            <w:r w:rsidR="00BE68D9">
              <w:rPr>
                <w:bCs/>
              </w:rPr>
              <w:t>Марина</w:t>
            </w:r>
            <w:r w:rsidR="00133F3F">
              <w:rPr>
                <w:bCs/>
              </w:rPr>
              <w:t xml:space="preserve"> </w:t>
            </w:r>
            <w:r w:rsidR="00BE68D9">
              <w:rPr>
                <w:bCs/>
              </w:rPr>
              <w:t>Александровна</w:t>
            </w:r>
            <w:r w:rsidR="00124860">
              <w:rPr>
                <w:bCs/>
              </w:rPr>
              <w:t xml:space="preserve"> (тендерная группа)</w:t>
            </w:r>
            <w:r>
              <w:rPr>
                <w:bCs/>
              </w:rPr>
              <w:t>: тел</w:t>
            </w:r>
            <w:r w:rsidR="00A05847">
              <w:rPr>
                <w:bCs/>
              </w:rPr>
              <w:t>.(</w:t>
            </w:r>
            <w:r>
              <w:rPr>
                <w:bCs/>
              </w:rPr>
              <w:t>81378)</w:t>
            </w:r>
            <w:r w:rsidR="00A05847">
              <w:rPr>
                <w:bCs/>
              </w:rPr>
              <w:t xml:space="preserve">33363, </w:t>
            </w:r>
            <w:proofErr w:type="spellStart"/>
            <w:r w:rsidR="00A05847">
              <w:rPr>
                <w:bCs/>
              </w:rPr>
              <w:t>эл</w:t>
            </w:r>
            <w:proofErr w:type="gramStart"/>
            <w:r w:rsidR="00A05847">
              <w:rPr>
                <w:bCs/>
              </w:rPr>
              <w:t>.п</w:t>
            </w:r>
            <w:proofErr w:type="gramEnd"/>
            <w:r w:rsidR="00A05847">
              <w:rPr>
                <w:bCs/>
              </w:rPr>
              <w:t>очта</w:t>
            </w:r>
            <w:proofErr w:type="spellEnd"/>
            <w:r w:rsidR="00A05847">
              <w:rPr>
                <w:bCs/>
              </w:rPr>
              <w:t xml:space="preserve">   </w:t>
            </w:r>
            <w:r w:rsidR="00BE68D9">
              <w:rPr>
                <w:sz w:val="20"/>
                <w:szCs w:val="20"/>
                <w:lang w:val="fi-FI"/>
              </w:rPr>
              <w:t>marina</w:t>
            </w:r>
            <w:r w:rsidR="00BE68D9">
              <w:rPr>
                <w:sz w:val="20"/>
                <w:szCs w:val="20"/>
              </w:rPr>
              <w:t>.</w:t>
            </w:r>
            <w:r w:rsidR="00BE68D9">
              <w:rPr>
                <w:sz w:val="20"/>
                <w:szCs w:val="20"/>
                <w:lang w:val="fi-FI"/>
              </w:rPr>
              <w:t>makarova</w:t>
            </w:r>
            <w:r w:rsidR="00BE68D9">
              <w:rPr>
                <w:sz w:val="20"/>
                <w:szCs w:val="20"/>
              </w:rPr>
              <w:t xml:space="preserve">1971 @ </w:t>
            </w:r>
            <w:r w:rsidR="00BE68D9">
              <w:rPr>
                <w:sz w:val="20"/>
                <w:szCs w:val="20"/>
                <w:lang w:val="fi-FI"/>
              </w:rPr>
              <w:t>mail</w:t>
            </w:r>
            <w:r w:rsidR="00BE68D9">
              <w:rPr>
                <w:sz w:val="20"/>
                <w:szCs w:val="20"/>
              </w:rPr>
              <w:t>.</w:t>
            </w:r>
            <w:r w:rsidR="00BE68D9">
              <w:rPr>
                <w:sz w:val="20"/>
                <w:szCs w:val="20"/>
                <w:lang w:val="fi-FI"/>
              </w:rPr>
              <w:t>ru</w:t>
            </w:r>
          </w:p>
          <w:p w:rsidR="00270A27" w:rsidRDefault="00270A27">
            <w:pPr>
              <w:pStyle w:val="rvps9"/>
              <w:rPr>
                <w:bCs/>
              </w:rPr>
            </w:pPr>
          </w:p>
          <w:p w:rsidR="00270A27" w:rsidRDefault="00270A27">
            <w:pPr>
              <w:pStyle w:val="rvps9"/>
              <w:rPr>
                <w:bCs/>
              </w:rPr>
            </w:pPr>
            <w:r>
              <w:rPr>
                <w:bCs/>
              </w:rPr>
              <w:t xml:space="preserve">Адрес официального сайта: </w:t>
            </w:r>
            <w:hyperlink r:id="rId15" w:history="1">
              <w:r w:rsidR="00C77948" w:rsidRPr="00CB7F71">
                <w:rPr>
                  <w:rStyle w:val="a7"/>
                </w:rPr>
                <w:t>http://www.zakupki.gov.ru</w:t>
              </w:r>
            </w:hyperlink>
            <w:r>
              <w:t xml:space="preserve"> и сайта</w:t>
            </w:r>
            <w:r>
              <w:rPr>
                <w:bCs/>
              </w:rPr>
              <w:t xml:space="preserve"> Заказчика: </w:t>
            </w:r>
            <w:r>
              <w:rPr>
                <w:bCs/>
                <w:lang w:val="en-US"/>
              </w:rPr>
              <w:t>www</w:t>
            </w:r>
            <w:r>
              <w:rPr>
                <w:bCs/>
              </w:rPr>
              <w:t>.</w:t>
            </w:r>
            <w:proofErr w:type="spellStart"/>
            <w:r>
              <w:rPr>
                <w:bCs/>
                <w:lang w:val="en-US"/>
              </w:rPr>
              <w:t>wpts</w:t>
            </w:r>
            <w:proofErr w:type="spellEnd"/>
            <w:r>
              <w:rPr>
                <w:bCs/>
              </w:rPr>
              <w:t>.</w:t>
            </w:r>
            <w:proofErr w:type="spellStart"/>
            <w:r>
              <w:rPr>
                <w:bCs/>
                <w:lang w:val="en-US"/>
              </w:rPr>
              <w:t>vbg</w:t>
            </w:r>
            <w:proofErr w:type="spellEnd"/>
            <w:r>
              <w:rPr>
                <w:bCs/>
              </w:rPr>
              <w:t>.</w:t>
            </w:r>
            <w:proofErr w:type="spellStart"/>
            <w:r>
              <w:rPr>
                <w:bCs/>
                <w:lang w:val="en-US"/>
              </w:rPr>
              <w:t>ru</w:t>
            </w:r>
            <w:proofErr w:type="spellEnd"/>
          </w:p>
        </w:tc>
      </w:tr>
      <w:tr w:rsidR="00270A27" w:rsidTr="007E21BF">
        <w:trPr>
          <w:trHeight w:val="90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6.</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270A27">
            <w:pPr>
              <w:ind w:right="153"/>
              <w:rPr>
                <w:rFonts w:ascii="Times New Roman" w:hAnsi="Times New Roman"/>
                <w:sz w:val="24"/>
                <w:szCs w:val="24"/>
              </w:rPr>
            </w:pPr>
            <w:r>
              <w:rPr>
                <w:rFonts w:ascii="Times New Roman" w:hAnsi="Times New Roman"/>
                <w:sz w:val="24"/>
                <w:szCs w:val="24"/>
              </w:rPr>
              <w:t>Информационное обеспечение проведения процедуры тендера</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ind w:right="153"/>
              <w:jc w:val="both"/>
              <w:rPr>
                <w:rFonts w:ascii="Times New Roman" w:hAnsi="Times New Roman"/>
                <w:sz w:val="24"/>
                <w:szCs w:val="24"/>
                <w:u w:val="single"/>
              </w:rPr>
            </w:pPr>
            <w:r>
              <w:rPr>
                <w:rFonts w:ascii="Times New Roman" w:hAnsi="Times New Roman"/>
                <w:sz w:val="24"/>
                <w:szCs w:val="24"/>
              </w:rPr>
              <w:t xml:space="preserve">Настоящая документация размещена на официальном сайте: </w:t>
            </w:r>
            <w:hyperlink r:id="rId16" w:history="1">
              <w:r>
                <w:rPr>
                  <w:rStyle w:val="a7"/>
                  <w:lang w:val="en-US"/>
                </w:rPr>
                <w:t>www</w:t>
              </w:r>
              <w:r>
                <w:rPr>
                  <w:rStyle w:val="a7"/>
                </w:rPr>
                <w:t>.zakupki.gov.ru</w:t>
              </w:r>
            </w:hyperlink>
            <w:r>
              <w:rPr>
                <w:rFonts w:ascii="Times New Roman" w:hAnsi="Times New Roman"/>
                <w:sz w:val="24"/>
                <w:szCs w:val="24"/>
              </w:rPr>
              <w:t xml:space="preserve"> и на сайте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 xml:space="preserve">»: </w:t>
            </w:r>
            <w:hyperlink r:id="rId17" w:history="1">
              <w:r w:rsidR="00B73F80" w:rsidRPr="0085142A">
                <w:rPr>
                  <w:rStyle w:val="a7"/>
                  <w:sz w:val="24"/>
                  <w:szCs w:val="24"/>
                  <w:lang w:val="en-US"/>
                </w:rPr>
                <w:t>www</w:t>
              </w:r>
              <w:r w:rsidR="00B73F80" w:rsidRPr="0085142A">
                <w:rPr>
                  <w:rStyle w:val="a7"/>
                  <w:sz w:val="24"/>
                  <w:szCs w:val="24"/>
                </w:rPr>
                <w:t>.</w:t>
              </w:r>
              <w:proofErr w:type="spellStart"/>
              <w:r w:rsidR="00B73F80" w:rsidRPr="0085142A">
                <w:rPr>
                  <w:rStyle w:val="a7"/>
                  <w:sz w:val="24"/>
                  <w:szCs w:val="24"/>
                  <w:lang w:val="en-US"/>
                </w:rPr>
                <w:t>wpts</w:t>
              </w:r>
              <w:proofErr w:type="spellEnd"/>
              <w:r w:rsidR="00B73F80" w:rsidRPr="0085142A">
                <w:rPr>
                  <w:rStyle w:val="a7"/>
                  <w:sz w:val="24"/>
                  <w:szCs w:val="24"/>
                </w:rPr>
                <w:t>.</w:t>
              </w:r>
              <w:proofErr w:type="spellStart"/>
              <w:r w:rsidR="00B73F80" w:rsidRPr="0085142A">
                <w:rPr>
                  <w:rStyle w:val="a7"/>
                  <w:sz w:val="24"/>
                  <w:szCs w:val="24"/>
                  <w:lang w:val="en-US"/>
                </w:rPr>
                <w:t>vbg</w:t>
              </w:r>
              <w:proofErr w:type="spellEnd"/>
              <w:r w:rsidR="00B73F80" w:rsidRPr="0085142A">
                <w:rPr>
                  <w:rStyle w:val="a7"/>
                  <w:sz w:val="24"/>
                  <w:szCs w:val="24"/>
                </w:rPr>
                <w:t>.</w:t>
              </w:r>
              <w:proofErr w:type="spellStart"/>
              <w:r w:rsidR="00B73F80" w:rsidRPr="0085142A">
                <w:rPr>
                  <w:rStyle w:val="a7"/>
                  <w:sz w:val="24"/>
                  <w:szCs w:val="24"/>
                  <w:lang w:val="en-US"/>
                </w:rPr>
                <w:t>ru</w:t>
              </w:r>
              <w:proofErr w:type="spellEnd"/>
            </w:hyperlink>
          </w:p>
          <w:p w:rsidR="00764F69" w:rsidRDefault="00B73F80" w:rsidP="004E59CA">
            <w:pPr>
              <w:ind w:right="153"/>
              <w:jc w:val="both"/>
              <w:rPr>
                <w:rFonts w:ascii="Times New Roman" w:hAnsi="Times New Roman"/>
                <w:sz w:val="24"/>
                <w:szCs w:val="24"/>
              </w:rPr>
            </w:pPr>
            <w:r w:rsidRPr="007E7CEF">
              <w:rPr>
                <w:rFonts w:ascii="Times New Roman" w:hAnsi="Times New Roman"/>
                <w:sz w:val="24"/>
                <w:szCs w:val="24"/>
              </w:rPr>
              <w:t xml:space="preserve"> Заказчика </w:t>
            </w:r>
            <w:r>
              <w:rPr>
                <w:rFonts w:ascii="Times New Roman" w:hAnsi="Times New Roman"/>
                <w:sz w:val="24"/>
                <w:szCs w:val="24"/>
              </w:rPr>
              <w:t xml:space="preserve">вправе </w:t>
            </w:r>
            <w:r w:rsidRPr="007E7CEF">
              <w:rPr>
                <w:rFonts w:ascii="Times New Roman" w:hAnsi="Times New Roman"/>
                <w:sz w:val="24"/>
                <w:szCs w:val="24"/>
              </w:rPr>
              <w:t>вносит</w:t>
            </w:r>
            <w:r>
              <w:rPr>
                <w:rFonts w:ascii="Times New Roman" w:hAnsi="Times New Roman"/>
                <w:sz w:val="24"/>
                <w:szCs w:val="24"/>
              </w:rPr>
              <w:t>ь</w:t>
            </w:r>
            <w:r w:rsidRPr="007E7CEF">
              <w:rPr>
                <w:rFonts w:ascii="Times New Roman" w:hAnsi="Times New Roman"/>
                <w:sz w:val="24"/>
                <w:szCs w:val="24"/>
              </w:rPr>
              <w:t xml:space="preserve"> изменения в извещение о проведении тендера и тендерную документацию в любое время до истечения срока подачи заявок на участие в тендере, а также отказаться от проведения тендера в любое время до подведения его итогов, а также  обязанност</w:t>
            </w:r>
            <w:r>
              <w:rPr>
                <w:rFonts w:ascii="Times New Roman" w:hAnsi="Times New Roman"/>
                <w:sz w:val="24"/>
                <w:szCs w:val="24"/>
              </w:rPr>
              <w:t>ь</w:t>
            </w:r>
            <w:r w:rsidRPr="007E7CEF">
              <w:rPr>
                <w:rFonts w:ascii="Times New Roman" w:hAnsi="Times New Roman"/>
                <w:sz w:val="24"/>
                <w:szCs w:val="24"/>
              </w:rPr>
              <w:t xml:space="preserve"> Заказчика заключать договор по результатам </w:t>
            </w:r>
            <w:r w:rsidRPr="007E7CEF">
              <w:rPr>
                <w:rFonts w:ascii="Times New Roman" w:hAnsi="Times New Roman"/>
                <w:sz w:val="24"/>
                <w:szCs w:val="24"/>
              </w:rPr>
              <w:lastRenderedPageBreak/>
              <w:t>тендера</w:t>
            </w:r>
            <w:r w:rsidR="004E59CA">
              <w:rPr>
                <w:rFonts w:ascii="Times New Roman" w:hAnsi="Times New Roman"/>
                <w:sz w:val="24"/>
                <w:szCs w:val="24"/>
              </w:rPr>
              <w:t xml:space="preserve"> - отсутствует</w:t>
            </w:r>
            <w:r w:rsidRPr="007E7CEF">
              <w:rPr>
                <w:rFonts w:ascii="Times New Roman" w:hAnsi="Times New Roman"/>
                <w:sz w:val="24"/>
                <w:szCs w:val="24"/>
              </w:rPr>
              <w:t>.</w:t>
            </w:r>
            <w:r>
              <w:rPr>
                <w:rFonts w:ascii="Times New Roman" w:hAnsi="Times New Roman"/>
                <w:sz w:val="24"/>
                <w:szCs w:val="24"/>
              </w:rPr>
              <w:t xml:space="preserve"> </w:t>
            </w:r>
          </w:p>
          <w:p w:rsidR="00B73F80" w:rsidRPr="00B73F80" w:rsidRDefault="00B73F80" w:rsidP="00C7278E">
            <w:pPr>
              <w:ind w:right="153"/>
              <w:jc w:val="both"/>
              <w:rPr>
                <w:rFonts w:ascii="Times New Roman" w:hAnsi="Times New Roman"/>
                <w:sz w:val="24"/>
                <w:szCs w:val="24"/>
              </w:rPr>
            </w:pP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lastRenderedPageBreak/>
              <w:t>7.</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270A27">
            <w:pPr>
              <w:ind w:right="153"/>
              <w:rPr>
                <w:rFonts w:ascii="Times New Roman" w:hAnsi="Times New Roman"/>
                <w:bCs/>
                <w:sz w:val="24"/>
                <w:szCs w:val="24"/>
              </w:rPr>
            </w:pPr>
            <w:r>
              <w:rPr>
                <w:rFonts w:ascii="Times New Roman" w:hAnsi="Times New Roman"/>
                <w:bCs/>
                <w:sz w:val="24"/>
                <w:szCs w:val="24"/>
              </w:rPr>
              <w:t xml:space="preserve">Дата опубликования извещения о проведении тендера </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rsidP="00174A00">
            <w:pPr>
              <w:ind w:right="153"/>
              <w:jc w:val="both"/>
              <w:rPr>
                <w:rFonts w:ascii="Times New Roman" w:hAnsi="Times New Roman"/>
                <w:bCs/>
                <w:sz w:val="24"/>
                <w:szCs w:val="24"/>
              </w:rPr>
            </w:pPr>
            <w:r>
              <w:rPr>
                <w:rFonts w:ascii="Times New Roman" w:hAnsi="Times New Roman"/>
                <w:bCs/>
                <w:sz w:val="24"/>
                <w:szCs w:val="24"/>
              </w:rPr>
              <w:t>«</w:t>
            </w:r>
            <w:r w:rsidR="009D6E5C">
              <w:rPr>
                <w:rFonts w:ascii="Times New Roman" w:hAnsi="Times New Roman"/>
                <w:bCs/>
                <w:sz w:val="24"/>
                <w:szCs w:val="24"/>
              </w:rPr>
              <w:t>1</w:t>
            </w:r>
            <w:r w:rsidR="00174A00">
              <w:rPr>
                <w:rFonts w:ascii="Times New Roman" w:hAnsi="Times New Roman"/>
                <w:bCs/>
                <w:sz w:val="24"/>
                <w:szCs w:val="24"/>
              </w:rPr>
              <w:t>5</w:t>
            </w:r>
            <w:r>
              <w:rPr>
                <w:rFonts w:ascii="Times New Roman" w:hAnsi="Times New Roman"/>
                <w:bCs/>
                <w:sz w:val="24"/>
                <w:szCs w:val="24"/>
              </w:rPr>
              <w:t xml:space="preserve">» </w:t>
            </w:r>
            <w:r w:rsidR="009D6E5C">
              <w:rPr>
                <w:rFonts w:ascii="Times New Roman" w:hAnsi="Times New Roman"/>
                <w:bCs/>
                <w:sz w:val="24"/>
                <w:szCs w:val="24"/>
              </w:rPr>
              <w:t>января</w:t>
            </w:r>
            <w:r>
              <w:rPr>
                <w:rFonts w:ascii="Times New Roman" w:hAnsi="Times New Roman"/>
                <w:bCs/>
                <w:sz w:val="24"/>
                <w:szCs w:val="24"/>
              </w:rPr>
              <w:t xml:space="preserve"> 20</w:t>
            </w:r>
            <w:r w:rsidR="00B8046B">
              <w:rPr>
                <w:rFonts w:ascii="Times New Roman" w:hAnsi="Times New Roman"/>
                <w:bCs/>
                <w:sz w:val="24"/>
                <w:szCs w:val="24"/>
              </w:rPr>
              <w:t>2</w:t>
            </w:r>
            <w:r w:rsidR="009D6E5C">
              <w:rPr>
                <w:rFonts w:ascii="Times New Roman" w:hAnsi="Times New Roman"/>
                <w:bCs/>
                <w:sz w:val="24"/>
                <w:szCs w:val="24"/>
              </w:rPr>
              <w:t>1</w:t>
            </w:r>
            <w:r>
              <w:rPr>
                <w:rFonts w:ascii="Times New Roman" w:hAnsi="Times New Roman"/>
                <w:bCs/>
                <w:sz w:val="24"/>
                <w:szCs w:val="24"/>
              </w:rPr>
              <w:t xml:space="preserve"> года</w:t>
            </w: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8.</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ind w:right="153"/>
              <w:rPr>
                <w:rFonts w:ascii="Times New Roman" w:hAnsi="Times New Roman"/>
                <w:bCs/>
                <w:sz w:val="24"/>
                <w:szCs w:val="24"/>
              </w:rPr>
            </w:pPr>
            <w:r>
              <w:rPr>
                <w:rFonts w:ascii="Times New Roman" w:hAnsi="Times New Roman"/>
                <w:bCs/>
                <w:sz w:val="24"/>
                <w:szCs w:val="24"/>
              </w:rPr>
              <w:t>Начальная (максимальная) цена договора (включает НДС)</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270A27" w:rsidRDefault="00270A27">
            <w:pPr>
              <w:widowControl w:val="0"/>
              <w:spacing w:after="0" w:line="240" w:lineRule="auto"/>
              <w:rPr>
                <w:rFonts w:ascii="Times New Roman" w:hAnsi="Times New Roman"/>
                <w:bCs/>
                <w:sz w:val="24"/>
                <w:szCs w:val="24"/>
              </w:rPr>
            </w:pPr>
            <w:r>
              <w:rPr>
                <w:rFonts w:ascii="Times New Roman" w:hAnsi="Times New Roman"/>
                <w:bCs/>
                <w:color w:val="FF0000"/>
                <w:sz w:val="24"/>
                <w:szCs w:val="24"/>
              </w:rPr>
              <w:t xml:space="preserve"> </w:t>
            </w:r>
            <w:r w:rsidR="009D6E5C" w:rsidRPr="009D6E5C">
              <w:rPr>
                <w:rFonts w:ascii="Times New Roman" w:hAnsi="Times New Roman"/>
                <w:bCs/>
                <w:sz w:val="24"/>
                <w:szCs w:val="24"/>
              </w:rPr>
              <w:t>22 750</w:t>
            </w:r>
            <w:r w:rsidR="00EF6CC3" w:rsidRPr="009D6E5C">
              <w:rPr>
                <w:rFonts w:ascii="Times New Roman" w:hAnsi="Times New Roman"/>
                <w:bCs/>
                <w:sz w:val="24"/>
                <w:szCs w:val="24"/>
              </w:rPr>
              <w:t xml:space="preserve"> </w:t>
            </w:r>
            <w:r w:rsidR="00EF6CC3" w:rsidRPr="00EF3E30">
              <w:rPr>
                <w:rFonts w:ascii="Times New Roman" w:hAnsi="Times New Roman"/>
                <w:bCs/>
                <w:sz w:val="24"/>
                <w:szCs w:val="24"/>
              </w:rPr>
              <w:t>000</w:t>
            </w:r>
            <w:r w:rsidR="00B7165F" w:rsidRPr="00EF3E30">
              <w:rPr>
                <w:rFonts w:ascii="Times New Roman" w:hAnsi="Times New Roman"/>
                <w:bCs/>
                <w:sz w:val="24"/>
                <w:szCs w:val="24"/>
              </w:rPr>
              <w:t xml:space="preserve">   </w:t>
            </w:r>
            <w:r>
              <w:rPr>
                <w:rFonts w:ascii="Times New Roman" w:hAnsi="Times New Roman"/>
                <w:bCs/>
                <w:color w:val="000000"/>
                <w:sz w:val="24"/>
                <w:szCs w:val="24"/>
              </w:rPr>
              <w:t>(</w:t>
            </w:r>
            <w:r w:rsidR="009D6E5C">
              <w:rPr>
                <w:rFonts w:ascii="Times New Roman" w:hAnsi="Times New Roman"/>
                <w:bCs/>
                <w:color w:val="000000"/>
                <w:sz w:val="24"/>
                <w:szCs w:val="24"/>
              </w:rPr>
              <w:t>двадцать два</w:t>
            </w:r>
            <w:r w:rsidR="005039A0">
              <w:rPr>
                <w:rFonts w:ascii="Times New Roman" w:hAnsi="Times New Roman"/>
                <w:bCs/>
                <w:color w:val="000000"/>
                <w:sz w:val="24"/>
                <w:szCs w:val="24"/>
              </w:rPr>
              <w:t xml:space="preserve"> </w:t>
            </w:r>
            <w:r w:rsidR="00CE2AC6">
              <w:rPr>
                <w:rFonts w:ascii="Times New Roman" w:hAnsi="Times New Roman"/>
                <w:bCs/>
                <w:color w:val="000000"/>
                <w:sz w:val="24"/>
                <w:szCs w:val="24"/>
              </w:rPr>
              <w:t xml:space="preserve"> миллион</w:t>
            </w:r>
            <w:r w:rsidR="009D6E5C">
              <w:rPr>
                <w:rFonts w:ascii="Times New Roman" w:hAnsi="Times New Roman"/>
                <w:bCs/>
                <w:color w:val="000000"/>
                <w:sz w:val="24"/>
                <w:szCs w:val="24"/>
              </w:rPr>
              <w:t>а семьсот пятьдесят</w:t>
            </w:r>
            <w:r w:rsidR="00EF3E30">
              <w:rPr>
                <w:rFonts w:ascii="Times New Roman" w:hAnsi="Times New Roman"/>
                <w:bCs/>
                <w:color w:val="000000"/>
                <w:sz w:val="24"/>
                <w:szCs w:val="24"/>
              </w:rPr>
              <w:t xml:space="preserve"> тысяч</w:t>
            </w:r>
            <w:r>
              <w:rPr>
                <w:rFonts w:ascii="Times New Roman" w:hAnsi="Times New Roman"/>
                <w:bCs/>
                <w:color w:val="000000"/>
                <w:sz w:val="24"/>
                <w:szCs w:val="24"/>
              </w:rPr>
              <w:t>) рублей, в том</w:t>
            </w:r>
            <w:r>
              <w:rPr>
                <w:rFonts w:ascii="Times New Roman" w:hAnsi="Times New Roman"/>
                <w:bCs/>
                <w:sz w:val="24"/>
                <w:szCs w:val="24"/>
              </w:rPr>
              <w:t xml:space="preserve"> числе НДС </w:t>
            </w:r>
            <w:r w:rsidR="0096578A">
              <w:rPr>
                <w:rFonts w:ascii="Times New Roman" w:hAnsi="Times New Roman"/>
                <w:bCs/>
                <w:sz w:val="24"/>
                <w:szCs w:val="24"/>
              </w:rPr>
              <w:t>20</w:t>
            </w:r>
            <w:r>
              <w:rPr>
                <w:rFonts w:ascii="Times New Roman" w:hAnsi="Times New Roman"/>
                <w:bCs/>
                <w:sz w:val="24"/>
                <w:szCs w:val="24"/>
              </w:rPr>
              <w:t xml:space="preserve"> %;</w:t>
            </w:r>
          </w:p>
          <w:p w:rsidR="00270A27" w:rsidRDefault="00270A27">
            <w:pPr>
              <w:pStyle w:val="ConsPlusNormal"/>
              <w:suppressAutoHyphens w:val="0"/>
              <w:ind w:right="-28"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rsidR="00270A27" w:rsidRDefault="00270A27">
            <w:pPr>
              <w:pStyle w:val="ConsPlusNormal"/>
              <w:suppressAutoHyphens w:val="0"/>
              <w:ind w:right="-28" w:firstLine="0"/>
              <w:jc w:val="both"/>
              <w:rPr>
                <w:rFonts w:ascii="Times New Roman" w:hAnsi="Times New Roman" w:cs="Times New Roman"/>
                <w:sz w:val="24"/>
                <w:szCs w:val="24"/>
              </w:rPr>
            </w:pPr>
          </w:p>
        </w:tc>
      </w:tr>
      <w:tr w:rsidR="00270A27" w:rsidTr="007E21BF">
        <w:trPr>
          <w:trHeight w:val="152"/>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9</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0" w:line="240" w:lineRule="auto"/>
              <w:rPr>
                <w:rFonts w:ascii="Times New Roman" w:hAnsi="Times New Roman"/>
                <w:sz w:val="24"/>
                <w:szCs w:val="24"/>
                <w:highlight w:val="yellow"/>
              </w:rPr>
            </w:pPr>
            <w:r>
              <w:rPr>
                <w:rFonts w:ascii="Times New Roman" w:hAnsi="Times New Roman"/>
                <w:sz w:val="24"/>
                <w:szCs w:val="24"/>
              </w:rPr>
              <w:t>Обоснование начальной (максимальной) цены договора</w:t>
            </w:r>
          </w:p>
        </w:tc>
        <w:tc>
          <w:tcPr>
            <w:tcW w:w="6237"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rPr>
                <w:rFonts w:ascii="Times New Roman" w:hAnsi="Times New Roman"/>
                <w:sz w:val="24"/>
                <w:szCs w:val="24"/>
              </w:rPr>
            </w:pPr>
            <w:r>
              <w:rPr>
                <w:rFonts w:ascii="Times New Roman" w:hAnsi="Times New Roman"/>
                <w:sz w:val="24"/>
                <w:szCs w:val="24"/>
              </w:rPr>
              <w:t xml:space="preserve">Для обоснования начальной (максимальной) цены договора был проведен мониторинг цен на аналогичную продукцию. На основании анализа цен  на аналогичную продукцию с учетом финансового положения предприятия  в качестве начальной (максимальной) цены договора была выбрана средняя из предложенных на рынке. </w:t>
            </w:r>
          </w:p>
          <w:p w:rsidR="00270A27" w:rsidRDefault="00270A27">
            <w:pPr>
              <w:spacing w:after="0" w:line="240" w:lineRule="auto"/>
              <w:rPr>
                <w:rFonts w:ascii="Times New Roman" w:hAnsi="Times New Roman"/>
                <w:sz w:val="24"/>
                <w:szCs w:val="24"/>
              </w:rPr>
            </w:pP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10.</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 xml:space="preserve">Порядок формирования начальной (максимальной) цены договора </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rsidP="004934BE">
            <w:pPr>
              <w:pStyle w:val="ConsPlusNormal"/>
              <w:suppressAutoHyphens w:val="0"/>
              <w:ind w:right="-28" w:firstLine="0"/>
              <w:jc w:val="both"/>
              <w:rPr>
                <w:rFonts w:ascii="Times New Roman" w:hAnsi="Times New Roman"/>
                <w:sz w:val="24"/>
                <w:szCs w:val="24"/>
              </w:rPr>
            </w:pPr>
            <w:r>
              <w:rPr>
                <w:rFonts w:ascii="Times New Roman" w:hAnsi="Times New Roman" w:cs="Times New Roman"/>
                <w:bCs/>
                <w:sz w:val="24"/>
                <w:szCs w:val="24"/>
              </w:rPr>
              <w:t>Начальная (максимальная) цена договора включает в себя все затраты, издержки и иные расходы Поставщика, связанные с исполнением договора: с</w:t>
            </w:r>
            <w:r>
              <w:rPr>
                <w:rFonts w:ascii="Times New Roman" w:hAnsi="Times New Roman" w:cs="Times New Roman"/>
                <w:sz w:val="24"/>
                <w:szCs w:val="24"/>
              </w:rPr>
              <w:t xml:space="preserve">тоимость </w:t>
            </w:r>
            <w:r w:rsidR="004934BE">
              <w:rPr>
                <w:rFonts w:ascii="Times New Roman" w:hAnsi="Times New Roman" w:cs="Times New Roman"/>
                <w:sz w:val="24"/>
                <w:szCs w:val="24"/>
              </w:rPr>
              <w:t>СУГ</w:t>
            </w:r>
            <w:r>
              <w:rPr>
                <w:rFonts w:ascii="Times New Roman" w:hAnsi="Times New Roman" w:cs="Times New Roman"/>
                <w:sz w:val="24"/>
                <w:szCs w:val="24"/>
              </w:rPr>
              <w:t>, транспортные расходы, страхование, гарантии, а так же уплату налогов, сборов и иные расходы, связанные с исполнением договора</w:t>
            </w:r>
            <w:r>
              <w:rPr>
                <w:rFonts w:ascii="Times New Roman" w:hAnsi="Times New Roman" w:cs="Times New Roman"/>
                <w:bCs/>
                <w:sz w:val="24"/>
                <w:szCs w:val="24"/>
              </w:rPr>
              <w:t xml:space="preserve">, все </w:t>
            </w:r>
            <w:r>
              <w:rPr>
                <w:rFonts w:ascii="Times New Roman" w:hAnsi="Times New Roman" w:cs="Times New Roman"/>
                <w:sz w:val="24"/>
                <w:szCs w:val="24"/>
              </w:rPr>
              <w:t>налоги и сборы.</w:t>
            </w: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jc w:val="center"/>
              <w:rPr>
                <w:rFonts w:ascii="Times New Roman" w:hAnsi="Times New Roman"/>
                <w:sz w:val="24"/>
                <w:szCs w:val="24"/>
              </w:rPr>
            </w:pPr>
            <w:r>
              <w:rPr>
                <w:rFonts w:ascii="Times New Roman" w:hAnsi="Times New Roman"/>
                <w:sz w:val="24"/>
                <w:szCs w:val="24"/>
              </w:rPr>
              <w:t>11.</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 xml:space="preserve">Источник финансирования </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widowControl w:val="0"/>
              <w:spacing w:after="60"/>
              <w:rPr>
                <w:rFonts w:ascii="Times New Roman" w:hAnsi="Times New Roman"/>
                <w:sz w:val="24"/>
                <w:szCs w:val="24"/>
              </w:rPr>
            </w:pPr>
            <w:r>
              <w:rPr>
                <w:rFonts w:ascii="Times New Roman" w:hAnsi="Times New Roman"/>
                <w:sz w:val="24"/>
                <w:szCs w:val="24"/>
              </w:rPr>
              <w:t>Собственные средства Покупателя.</w:t>
            </w: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tabs>
                <w:tab w:val="center" w:pos="264"/>
              </w:tabs>
              <w:spacing w:after="0" w:line="240" w:lineRule="auto"/>
              <w:rPr>
                <w:rFonts w:ascii="Times New Roman" w:hAnsi="Times New Roman"/>
                <w:sz w:val="24"/>
                <w:szCs w:val="24"/>
              </w:rPr>
            </w:pPr>
            <w:r>
              <w:rPr>
                <w:rFonts w:ascii="Times New Roman" w:hAnsi="Times New Roman"/>
                <w:sz w:val="24"/>
                <w:szCs w:val="24"/>
              </w:rPr>
              <w:tab/>
              <w:t>12.</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Официальный язык </w:t>
            </w:r>
            <w:r w:rsidR="0096578A">
              <w:rPr>
                <w:rFonts w:ascii="Times New Roman" w:hAnsi="Times New Roman"/>
                <w:sz w:val="24"/>
                <w:szCs w:val="24"/>
              </w:rPr>
              <w:t>тендера</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jc w:val="both"/>
              <w:rPr>
                <w:rFonts w:ascii="Times New Roman" w:hAnsi="Times New Roman"/>
                <w:sz w:val="24"/>
                <w:szCs w:val="24"/>
              </w:rPr>
            </w:pPr>
            <w:r>
              <w:rPr>
                <w:rFonts w:ascii="Times New Roman" w:hAnsi="Times New Roman"/>
                <w:sz w:val="24"/>
                <w:szCs w:val="24"/>
              </w:rPr>
              <w:t>Русский</w:t>
            </w: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13.</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Валюта </w:t>
            </w:r>
            <w:r w:rsidR="0096578A">
              <w:rPr>
                <w:rFonts w:ascii="Times New Roman" w:hAnsi="Times New Roman"/>
                <w:sz w:val="24"/>
                <w:szCs w:val="24"/>
              </w:rPr>
              <w:t>тендера</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right="153"/>
              <w:jc w:val="both"/>
              <w:rPr>
                <w:rFonts w:ascii="Times New Roman" w:hAnsi="Times New Roman"/>
                <w:sz w:val="24"/>
                <w:szCs w:val="24"/>
              </w:rPr>
            </w:pPr>
            <w:r>
              <w:rPr>
                <w:rFonts w:ascii="Times New Roman" w:hAnsi="Times New Roman"/>
                <w:bCs/>
                <w:snapToGrid w:val="0"/>
                <w:sz w:val="24"/>
                <w:szCs w:val="24"/>
              </w:rPr>
              <w:t>Российский рубль</w:t>
            </w:r>
          </w:p>
        </w:tc>
      </w:tr>
      <w:tr w:rsidR="00270A27" w:rsidTr="007E21BF">
        <w:trPr>
          <w:trHeight w:val="1214"/>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jc w:val="center"/>
              <w:rPr>
                <w:rFonts w:ascii="Times New Roman" w:hAnsi="Times New Roman"/>
                <w:sz w:val="24"/>
                <w:szCs w:val="24"/>
              </w:rPr>
            </w:pPr>
            <w:r>
              <w:rPr>
                <w:rFonts w:ascii="Times New Roman" w:hAnsi="Times New Roman"/>
                <w:sz w:val="24"/>
                <w:szCs w:val="24"/>
              </w:rPr>
              <w:t>14.</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Размер и валюта обеспечения заявки на участие в </w:t>
            </w:r>
            <w:r w:rsidR="0096578A">
              <w:rPr>
                <w:rFonts w:ascii="Times New Roman" w:hAnsi="Times New Roman"/>
                <w:sz w:val="24"/>
                <w:szCs w:val="24"/>
              </w:rPr>
              <w:t>тендере</w:t>
            </w:r>
            <w:r>
              <w:rPr>
                <w:rFonts w:ascii="Times New Roman" w:hAnsi="Times New Roman"/>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270A27" w:rsidRPr="00C7278E" w:rsidRDefault="00CE2AC6">
            <w:pPr>
              <w:spacing w:after="0" w:line="240" w:lineRule="auto"/>
              <w:jc w:val="both"/>
              <w:rPr>
                <w:rFonts w:ascii="Times New Roman" w:hAnsi="Times New Roman"/>
              </w:rPr>
            </w:pPr>
            <w:r>
              <w:rPr>
                <w:rFonts w:ascii="Times New Roman" w:hAnsi="Times New Roman"/>
              </w:rPr>
              <w:t>1</w:t>
            </w:r>
            <w:r w:rsidR="00270A27" w:rsidRPr="00C7278E">
              <w:rPr>
                <w:rFonts w:ascii="Times New Roman" w:hAnsi="Times New Roman"/>
              </w:rPr>
              <w:t xml:space="preserve"> % от начальной максимальной цены договора</w:t>
            </w:r>
          </w:p>
          <w:p w:rsidR="00421FA8" w:rsidRDefault="00421FA8" w:rsidP="00421FA8">
            <w:pPr>
              <w:pStyle w:val="p6"/>
              <w:spacing w:after="0" w:afterAutospacing="0"/>
              <w:rPr>
                <w:rStyle w:val="s1"/>
                <w:sz w:val="22"/>
                <w:szCs w:val="22"/>
              </w:rPr>
            </w:pPr>
            <w:r>
              <w:rPr>
                <w:sz w:val="22"/>
                <w:szCs w:val="22"/>
              </w:rPr>
              <w:t xml:space="preserve">Необходимо перечислить на расчетный счет заказчика </w:t>
            </w:r>
            <w:r>
              <w:rPr>
                <w:rStyle w:val="s1"/>
                <w:sz w:val="22"/>
                <w:szCs w:val="22"/>
              </w:rPr>
              <w:t>в ф. ОПЕРУ Банка ВТБ (ПАО) г. Санкт-Петербурге,</w:t>
            </w:r>
          </w:p>
          <w:p w:rsidR="00421FA8" w:rsidRDefault="00421FA8" w:rsidP="00421FA8">
            <w:pPr>
              <w:pStyle w:val="p6"/>
              <w:spacing w:after="0" w:afterAutospacing="0"/>
              <w:rPr>
                <w:rStyle w:val="s1"/>
                <w:b/>
                <w:sz w:val="22"/>
                <w:szCs w:val="22"/>
              </w:rPr>
            </w:pPr>
            <w:r>
              <w:rPr>
                <w:rStyle w:val="s1"/>
                <w:b/>
                <w:sz w:val="22"/>
                <w:szCs w:val="22"/>
              </w:rPr>
              <w:t>Р.с.40702810062110000252</w:t>
            </w:r>
          </w:p>
          <w:p w:rsidR="00421FA8" w:rsidRDefault="00421FA8" w:rsidP="00421FA8">
            <w:pPr>
              <w:pStyle w:val="p6"/>
              <w:spacing w:after="0" w:afterAutospacing="0"/>
              <w:rPr>
                <w:rStyle w:val="s1"/>
                <w:sz w:val="22"/>
                <w:szCs w:val="22"/>
              </w:rPr>
            </w:pPr>
            <w:r>
              <w:rPr>
                <w:rStyle w:val="s1"/>
                <w:sz w:val="22"/>
                <w:szCs w:val="22"/>
              </w:rPr>
              <w:t>БИК 044030704</w:t>
            </w:r>
          </w:p>
          <w:p w:rsidR="00421FA8" w:rsidRDefault="00421FA8" w:rsidP="00421FA8">
            <w:pPr>
              <w:pStyle w:val="p6"/>
              <w:spacing w:after="0" w:afterAutospacing="0"/>
              <w:rPr>
                <w:rStyle w:val="s1"/>
                <w:sz w:val="22"/>
                <w:szCs w:val="22"/>
              </w:rPr>
            </w:pPr>
            <w:r>
              <w:rPr>
                <w:rStyle w:val="s1"/>
                <w:sz w:val="22"/>
                <w:szCs w:val="22"/>
              </w:rPr>
              <w:t>ИНН 4704062064/КПП 470401001</w:t>
            </w:r>
          </w:p>
          <w:p w:rsidR="00421FA8" w:rsidRDefault="00421FA8" w:rsidP="00421FA8">
            <w:pPr>
              <w:pStyle w:val="p6"/>
              <w:spacing w:after="0" w:afterAutospacing="0"/>
              <w:rPr>
                <w:rStyle w:val="s1"/>
                <w:sz w:val="22"/>
                <w:szCs w:val="22"/>
              </w:rPr>
            </w:pPr>
            <w:proofErr w:type="spellStart"/>
            <w:r>
              <w:rPr>
                <w:rStyle w:val="s1"/>
                <w:sz w:val="22"/>
                <w:szCs w:val="22"/>
              </w:rPr>
              <w:t>Кор.счет</w:t>
            </w:r>
            <w:proofErr w:type="spellEnd"/>
            <w:r>
              <w:rPr>
                <w:rStyle w:val="s1"/>
                <w:sz w:val="22"/>
                <w:szCs w:val="22"/>
              </w:rPr>
              <w:t xml:space="preserve"> 30101810200000000704</w:t>
            </w:r>
          </w:p>
          <w:p w:rsidR="00270A27" w:rsidRPr="0096578A" w:rsidRDefault="00421FA8" w:rsidP="00421FA8">
            <w:pPr>
              <w:spacing w:after="0" w:line="240" w:lineRule="auto"/>
              <w:jc w:val="both"/>
              <w:rPr>
                <w:rFonts w:ascii="Times New Roman" w:hAnsi="Times New Roman"/>
                <w:b/>
                <w:bCs/>
                <w:i/>
                <w:color w:val="FF0000"/>
                <w:sz w:val="24"/>
                <w:szCs w:val="24"/>
                <w:shd w:val="clear" w:color="auto" w:fill="FDE9D9"/>
              </w:rPr>
            </w:pPr>
            <w:r>
              <w:rPr>
                <w:rFonts w:ascii="Times New Roman" w:hAnsi="Times New Roman"/>
              </w:rPr>
              <w:t xml:space="preserve">(Возврат обеспечения заявки осуществляется в соответствии с Главой 4  п. 24 </w:t>
            </w:r>
            <w:proofErr w:type="spellStart"/>
            <w:r>
              <w:rPr>
                <w:rFonts w:ascii="Times New Roman" w:hAnsi="Times New Roman"/>
              </w:rPr>
              <w:t>п.п</w:t>
            </w:r>
            <w:proofErr w:type="spellEnd"/>
            <w:r>
              <w:rPr>
                <w:rFonts w:ascii="Times New Roman" w:hAnsi="Times New Roman"/>
              </w:rPr>
              <w:t xml:space="preserve"> 139 Положения о закупке товаров, работ, услуг, для нужд АО «</w:t>
            </w:r>
            <w:proofErr w:type="spellStart"/>
            <w:r>
              <w:rPr>
                <w:rFonts w:ascii="Times New Roman" w:hAnsi="Times New Roman"/>
              </w:rPr>
              <w:t>Выборгтеплоэнерго</w:t>
            </w:r>
            <w:proofErr w:type="spellEnd"/>
            <w:r>
              <w:rPr>
                <w:rFonts w:ascii="Times New Roman" w:hAnsi="Times New Roman"/>
              </w:rPr>
              <w:t>»)</w:t>
            </w:r>
          </w:p>
        </w:tc>
      </w:tr>
      <w:tr w:rsidR="00270A27" w:rsidTr="007E21BF">
        <w:trPr>
          <w:trHeight w:val="70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lastRenderedPageBreak/>
              <w:t>15.</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Требования, предъявляемые к претендентам на участие в </w:t>
            </w:r>
            <w:r w:rsidR="0096578A">
              <w:rPr>
                <w:rFonts w:ascii="Times New Roman" w:hAnsi="Times New Roman"/>
                <w:sz w:val="24"/>
                <w:szCs w:val="24"/>
              </w:rPr>
              <w:t>тендере</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rsidP="000B7A16">
            <w:pPr>
              <w:tabs>
                <w:tab w:val="left" w:pos="779"/>
              </w:tabs>
              <w:spacing w:after="0" w:line="240" w:lineRule="auto"/>
              <w:ind w:right="113"/>
              <w:jc w:val="both"/>
              <w:rPr>
                <w:rFonts w:ascii="Times New Roman" w:hAnsi="Times New Roman"/>
                <w:sz w:val="24"/>
                <w:szCs w:val="24"/>
              </w:rPr>
            </w:pPr>
            <w:proofErr w:type="gramStart"/>
            <w:r>
              <w:rPr>
                <w:rFonts w:ascii="Times New Roman" w:hAnsi="Times New Roman"/>
                <w:sz w:val="24"/>
                <w:szCs w:val="24"/>
              </w:rPr>
              <w:t xml:space="preserve">Определены в </w:t>
            </w:r>
            <w:r w:rsidR="008A55D0">
              <w:rPr>
                <w:rFonts w:ascii="Times New Roman" w:hAnsi="Times New Roman"/>
                <w:sz w:val="24"/>
                <w:szCs w:val="24"/>
              </w:rPr>
              <w:t>разделе 3</w:t>
            </w:r>
            <w:r>
              <w:rPr>
                <w:rFonts w:ascii="Times New Roman" w:hAnsi="Times New Roman"/>
                <w:sz w:val="24"/>
                <w:szCs w:val="24"/>
              </w:rPr>
              <w:t xml:space="preserve"> настоящей документации и в «Техническом задании»  </w:t>
            </w:r>
            <w:r w:rsidR="000B7A16">
              <w:rPr>
                <w:rFonts w:ascii="Times New Roman" w:hAnsi="Times New Roman"/>
                <w:sz w:val="24"/>
                <w:szCs w:val="24"/>
              </w:rPr>
              <w:t>(Приложение № 1 к Договору)</w:t>
            </w:r>
            <w:proofErr w:type="gramEnd"/>
          </w:p>
        </w:tc>
      </w:tr>
      <w:tr w:rsidR="00270A27" w:rsidTr="007E21BF">
        <w:trPr>
          <w:trHeight w:val="70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16.</w:t>
            </w:r>
          </w:p>
        </w:tc>
        <w:tc>
          <w:tcPr>
            <w:tcW w:w="2802"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ind w:right="153"/>
              <w:rPr>
                <w:rFonts w:ascii="Times New Roman" w:hAnsi="Times New Roman"/>
                <w:sz w:val="24"/>
                <w:szCs w:val="24"/>
              </w:rPr>
            </w:pPr>
            <w:r>
              <w:rPr>
                <w:rFonts w:ascii="Times New Roman" w:hAnsi="Times New Roman"/>
                <w:sz w:val="24"/>
                <w:szCs w:val="24"/>
              </w:rPr>
              <w:t>Требования к продукции</w:t>
            </w:r>
          </w:p>
          <w:p w:rsidR="00270A27" w:rsidRDefault="00270A27">
            <w:pPr>
              <w:spacing w:after="0" w:line="240" w:lineRule="auto"/>
              <w:ind w:right="153"/>
              <w:rPr>
                <w:rFonts w:ascii="Times New Roman" w:hAnsi="Times New Roman"/>
                <w:sz w:val="24"/>
                <w:szCs w:val="24"/>
              </w:rPr>
            </w:pP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rsidP="0096578A">
            <w:pPr>
              <w:tabs>
                <w:tab w:val="left" w:pos="495"/>
                <w:tab w:val="left" w:pos="5657"/>
              </w:tabs>
              <w:spacing w:after="0" w:line="240" w:lineRule="auto"/>
              <w:ind w:left="68" w:right="113"/>
              <w:jc w:val="both"/>
              <w:rPr>
                <w:rFonts w:ascii="Times New Roman" w:hAnsi="Times New Roman"/>
                <w:color w:val="000000"/>
                <w:sz w:val="24"/>
                <w:szCs w:val="24"/>
                <w:u w:val="single"/>
              </w:rPr>
            </w:pPr>
            <w:r>
              <w:rPr>
                <w:rFonts w:ascii="Times New Roman" w:hAnsi="Times New Roman"/>
                <w:color w:val="000000"/>
                <w:sz w:val="24"/>
                <w:szCs w:val="24"/>
              </w:rPr>
              <w:t xml:space="preserve">Требования к поставляемому товару, работам, услугам приводятся </w:t>
            </w:r>
            <w:r w:rsidR="0096578A">
              <w:rPr>
                <w:rFonts w:ascii="Times New Roman" w:hAnsi="Times New Roman"/>
                <w:color w:val="000000"/>
                <w:sz w:val="24"/>
                <w:szCs w:val="24"/>
              </w:rPr>
              <w:t xml:space="preserve">в </w:t>
            </w:r>
            <w:r>
              <w:rPr>
                <w:rFonts w:ascii="Times New Roman" w:hAnsi="Times New Roman"/>
                <w:color w:val="000000"/>
                <w:sz w:val="24"/>
                <w:szCs w:val="24"/>
              </w:rPr>
              <w:t>Техническо</w:t>
            </w:r>
            <w:r w:rsidR="0096578A">
              <w:rPr>
                <w:rFonts w:ascii="Times New Roman" w:hAnsi="Times New Roman"/>
                <w:color w:val="000000"/>
                <w:sz w:val="24"/>
                <w:szCs w:val="24"/>
              </w:rPr>
              <w:t>м</w:t>
            </w:r>
            <w:r>
              <w:rPr>
                <w:rFonts w:ascii="Times New Roman" w:hAnsi="Times New Roman"/>
                <w:color w:val="000000"/>
                <w:sz w:val="24"/>
                <w:szCs w:val="24"/>
              </w:rPr>
              <w:t xml:space="preserve"> задани</w:t>
            </w:r>
            <w:r w:rsidR="0096578A">
              <w:rPr>
                <w:rFonts w:ascii="Times New Roman" w:hAnsi="Times New Roman"/>
                <w:color w:val="000000"/>
                <w:sz w:val="24"/>
                <w:szCs w:val="24"/>
              </w:rPr>
              <w:t>и</w:t>
            </w:r>
            <w:r>
              <w:rPr>
                <w:rFonts w:ascii="Times New Roman" w:hAnsi="Times New Roman"/>
                <w:color w:val="000000"/>
                <w:sz w:val="24"/>
                <w:szCs w:val="24"/>
              </w:rPr>
              <w:t xml:space="preserve"> и проекте договора.</w:t>
            </w:r>
          </w:p>
        </w:tc>
      </w:tr>
      <w:tr w:rsidR="00270A27" w:rsidTr="007E21BF">
        <w:trPr>
          <w:trHeight w:val="464"/>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17.</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bCs/>
                <w:sz w:val="24"/>
                <w:szCs w:val="24"/>
              </w:rPr>
              <w:t xml:space="preserve">Документы, включаемые </w:t>
            </w:r>
            <w:r>
              <w:rPr>
                <w:rFonts w:ascii="Times New Roman" w:hAnsi="Times New Roman"/>
                <w:sz w:val="24"/>
                <w:szCs w:val="24"/>
              </w:rPr>
              <w:t xml:space="preserve">претендентом на участие в </w:t>
            </w:r>
            <w:r w:rsidR="0096578A">
              <w:rPr>
                <w:rFonts w:ascii="Times New Roman" w:hAnsi="Times New Roman"/>
                <w:sz w:val="24"/>
                <w:szCs w:val="24"/>
              </w:rPr>
              <w:t>тендере</w:t>
            </w:r>
            <w:r>
              <w:rPr>
                <w:rFonts w:ascii="Times New Roman" w:hAnsi="Times New Roman"/>
                <w:sz w:val="24"/>
                <w:szCs w:val="24"/>
              </w:rPr>
              <w:t xml:space="preserve"> </w:t>
            </w:r>
            <w:r>
              <w:rPr>
                <w:rFonts w:ascii="Times New Roman" w:hAnsi="Times New Roman"/>
                <w:bCs/>
                <w:sz w:val="24"/>
                <w:szCs w:val="24"/>
              </w:rPr>
              <w:t xml:space="preserve">в состав заявки на участие </w:t>
            </w:r>
          </w:p>
        </w:tc>
        <w:tc>
          <w:tcPr>
            <w:tcW w:w="6237" w:type="dxa"/>
            <w:tcBorders>
              <w:top w:val="single" w:sz="4" w:space="0" w:color="auto"/>
              <w:left w:val="single" w:sz="4" w:space="0" w:color="auto"/>
              <w:bottom w:val="single" w:sz="4" w:space="0" w:color="auto"/>
              <w:right w:val="single" w:sz="4" w:space="0" w:color="auto"/>
            </w:tcBorders>
          </w:tcPr>
          <w:p w:rsidR="000B7A16" w:rsidRDefault="000B7A16">
            <w:pPr>
              <w:widowControl w:val="0"/>
              <w:tabs>
                <w:tab w:val="left" w:pos="77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д</w:t>
            </w:r>
            <w:r w:rsidR="00270A27">
              <w:rPr>
                <w:rFonts w:ascii="Times New Roman" w:hAnsi="Times New Roman"/>
                <w:sz w:val="24"/>
                <w:szCs w:val="24"/>
              </w:rPr>
              <w:t xml:space="preserve">окументы, указанные в </w:t>
            </w:r>
            <w:r>
              <w:rPr>
                <w:rFonts w:ascii="Times New Roman" w:hAnsi="Times New Roman"/>
                <w:sz w:val="24"/>
                <w:szCs w:val="24"/>
              </w:rPr>
              <w:t>Р</w:t>
            </w:r>
            <w:r w:rsidR="00270A27">
              <w:rPr>
                <w:rFonts w:ascii="Times New Roman" w:hAnsi="Times New Roman"/>
                <w:sz w:val="24"/>
                <w:szCs w:val="24"/>
              </w:rPr>
              <w:t xml:space="preserve">азделе </w:t>
            </w:r>
            <w:r w:rsidR="008A55D0" w:rsidRPr="008A55D0">
              <w:rPr>
                <w:rFonts w:ascii="Times New Roman" w:hAnsi="Times New Roman"/>
                <w:sz w:val="24"/>
                <w:szCs w:val="24"/>
              </w:rPr>
              <w:t>3</w:t>
            </w:r>
            <w:r w:rsidR="00270A27">
              <w:rPr>
                <w:rFonts w:ascii="Times New Roman" w:hAnsi="Times New Roman"/>
                <w:sz w:val="24"/>
                <w:szCs w:val="24"/>
              </w:rPr>
              <w:t xml:space="preserve"> настоящей документации</w:t>
            </w:r>
            <w:r>
              <w:rPr>
                <w:rFonts w:ascii="Times New Roman" w:hAnsi="Times New Roman"/>
                <w:sz w:val="24"/>
                <w:szCs w:val="24"/>
              </w:rPr>
              <w:t>;</w:t>
            </w:r>
          </w:p>
          <w:p w:rsidR="00270A27" w:rsidRDefault="000B7A16">
            <w:pPr>
              <w:widowControl w:val="0"/>
              <w:tabs>
                <w:tab w:val="left" w:pos="778"/>
              </w:tabs>
              <w:adjustRightInd w:val="0"/>
              <w:spacing w:after="0" w:line="240" w:lineRule="auto"/>
              <w:ind w:right="113"/>
              <w:jc w:val="both"/>
              <w:textAlignment w:val="baseline"/>
              <w:rPr>
                <w:rFonts w:ascii="Times New Roman" w:hAnsi="Times New Roman"/>
                <w:color w:val="0000FF"/>
                <w:sz w:val="24"/>
                <w:szCs w:val="24"/>
              </w:rPr>
            </w:pPr>
            <w:r>
              <w:rPr>
                <w:rFonts w:ascii="Times New Roman" w:hAnsi="Times New Roman"/>
                <w:sz w:val="24"/>
                <w:szCs w:val="24"/>
              </w:rPr>
              <w:t>документы, подтверждающие соответствие</w:t>
            </w:r>
            <w:r w:rsidR="00270A27">
              <w:rPr>
                <w:rFonts w:ascii="Times New Roman" w:hAnsi="Times New Roman"/>
                <w:sz w:val="24"/>
                <w:szCs w:val="24"/>
              </w:rPr>
              <w:t xml:space="preserve"> </w:t>
            </w:r>
            <w:r w:rsidR="0096578A">
              <w:rPr>
                <w:rFonts w:ascii="Times New Roman" w:hAnsi="Times New Roman"/>
                <w:sz w:val="24"/>
                <w:szCs w:val="24"/>
              </w:rPr>
              <w:t>Т</w:t>
            </w:r>
            <w:r w:rsidR="00270A27">
              <w:rPr>
                <w:rFonts w:ascii="Times New Roman" w:hAnsi="Times New Roman"/>
                <w:sz w:val="24"/>
                <w:szCs w:val="24"/>
              </w:rPr>
              <w:t>ехническо</w:t>
            </w:r>
            <w:r w:rsidR="0096578A">
              <w:rPr>
                <w:rFonts w:ascii="Times New Roman" w:hAnsi="Times New Roman"/>
                <w:sz w:val="24"/>
                <w:szCs w:val="24"/>
              </w:rPr>
              <w:t>м</w:t>
            </w:r>
            <w:r>
              <w:rPr>
                <w:rFonts w:ascii="Times New Roman" w:hAnsi="Times New Roman"/>
                <w:sz w:val="24"/>
                <w:szCs w:val="24"/>
              </w:rPr>
              <w:t>у</w:t>
            </w:r>
            <w:r w:rsidR="00270A27">
              <w:rPr>
                <w:rFonts w:ascii="Times New Roman" w:hAnsi="Times New Roman"/>
                <w:sz w:val="24"/>
                <w:szCs w:val="24"/>
              </w:rPr>
              <w:t xml:space="preserve"> задани</w:t>
            </w:r>
            <w:r>
              <w:rPr>
                <w:rFonts w:ascii="Times New Roman" w:hAnsi="Times New Roman"/>
                <w:sz w:val="24"/>
                <w:szCs w:val="24"/>
              </w:rPr>
              <w:t>ю (Приложение № 1 к договору)</w:t>
            </w:r>
            <w:r w:rsidR="00270A27">
              <w:rPr>
                <w:rFonts w:ascii="Times New Roman" w:hAnsi="Times New Roman"/>
                <w:sz w:val="24"/>
                <w:szCs w:val="24"/>
              </w:rPr>
              <w:t>, а так же:</w:t>
            </w:r>
          </w:p>
          <w:p w:rsidR="00270A27" w:rsidRDefault="00270A27" w:rsidP="00382CEF">
            <w:pPr>
              <w:numPr>
                <w:ilvl w:val="2"/>
                <w:numId w:val="18"/>
              </w:numPr>
              <w:tabs>
                <w:tab w:val="clear" w:pos="360"/>
                <w:tab w:val="num" w:pos="211"/>
                <w:tab w:val="num" w:pos="1210"/>
              </w:tabs>
              <w:spacing w:after="0" w:line="240" w:lineRule="auto"/>
              <w:ind w:left="211" w:hanging="211"/>
              <w:jc w:val="both"/>
              <w:rPr>
                <w:rFonts w:ascii="Times New Roman" w:hAnsi="Times New Roman"/>
                <w:color w:val="0000FF"/>
                <w:sz w:val="24"/>
                <w:szCs w:val="24"/>
              </w:rPr>
            </w:pPr>
            <w:r>
              <w:rPr>
                <w:rFonts w:ascii="Times New Roman" w:hAnsi="Times New Roman"/>
                <w:color w:val="000000"/>
                <w:sz w:val="24"/>
                <w:szCs w:val="24"/>
              </w:rPr>
              <w:t>Сертификат качества, паспорт продукции.</w:t>
            </w:r>
          </w:p>
          <w:p w:rsidR="00270A27" w:rsidRDefault="00270A27">
            <w:pPr>
              <w:tabs>
                <w:tab w:val="num" w:pos="2340"/>
              </w:tabs>
              <w:spacing w:after="0" w:line="240" w:lineRule="auto"/>
              <w:ind w:left="720"/>
              <w:jc w:val="both"/>
              <w:rPr>
                <w:rFonts w:ascii="Times New Roman" w:hAnsi="Times New Roman"/>
                <w:color w:val="0000FF"/>
                <w:sz w:val="24"/>
                <w:szCs w:val="24"/>
              </w:rPr>
            </w:pPr>
          </w:p>
          <w:p w:rsidR="00270A27" w:rsidRDefault="00270A27">
            <w:pPr>
              <w:widowControl w:val="0"/>
              <w:tabs>
                <w:tab w:val="left" w:pos="64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 xml:space="preserve">Претендент на участие в </w:t>
            </w:r>
            <w:r w:rsidR="0096578A">
              <w:rPr>
                <w:rFonts w:ascii="Times New Roman" w:hAnsi="Times New Roman"/>
                <w:sz w:val="24"/>
                <w:szCs w:val="24"/>
              </w:rPr>
              <w:t>тендере</w:t>
            </w:r>
            <w:r>
              <w:rPr>
                <w:rFonts w:ascii="Times New Roman" w:hAnsi="Times New Roman"/>
                <w:sz w:val="24"/>
                <w:szCs w:val="24"/>
              </w:rPr>
              <w:t xml:space="preserve"> вправе приложить к заявке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p w:rsidR="00270A27" w:rsidRDefault="00270A27">
            <w:pPr>
              <w:widowControl w:val="0"/>
              <w:tabs>
                <w:tab w:val="left" w:pos="648"/>
              </w:tabs>
              <w:adjustRightInd w:val="0"/>
              <w:spacing w:after="0" w:line="240" w:lineRule="auto"/>
              <w:ind w:right="113"/>
              <w:jc w:val="both"/>
              <w:textAlignment w:val="baseline"/>
              <w:rPr>
                <w:rFonts w:ascii="Times New Roman" w:hAnsi="Times New Roman"/>
                <w:sz w:val="24"/>
                <w:szCs w:val="24"/>
              </w:rPr>
            </w:pPr>
            <w:r>
              <w:rPr>
                <w:rFonts w:ascii="Times New Roman" w:hAnsi="Times New Roman"/>
                <w:sz w:val="24"/>
                <w:szCs w:val="24"/>
              </w:rPr>
              <w:t>Все указанные документы прилагаются претендентом к заявке.</w:t>
            </w:r>
          </w:p>
        </w:tc>
      </w:tr>
      <w:tr w:rsidR="00270A27" w:rsidTr="007E21BF">
        <w:trPr>
          <w:trHeight w:val="979"/>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0" w:line="240" w:lineRule="auto"/>
              <w:ind w:left="-15"/>
              <w:jc w:val="center"/>
              <w:rPr>
                <w:rFonts w:ascii="Times New Roman" w:hAnsi="Times New Roman"/>
                <w:sz w:val="24"/>
                <w:szCs w:val="24"/>
              </w:rPr>
            </w:pPr>
            <w:r>
              <w:rPr>
                <w:rFonts w:ascii="Times New Roman" w:hAnsi="Times New Roman"/>
                <w:sz w:val="24"/>
                <w:szCs w:val="24"/>
              </w:rPr>
              <w:t>18.</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rsidP="0096578A">
            <w:pPr>
              <w:spacing w:after="0" w:line="240" w:lineRule="auto"/>
              <w:ind w:right="153"/>
              <w:rPr>
                <w:rFonts w:ascii="Times New Roman" w:hAnsi="Times New Roman"/>
                <w:sz w:val="24"/>
                <w:szCs w:val="24"/>
              </w:rPr>
            </w:pPr>
            <w:r>
              <w:rPr>
                <w:rFonts w:ascii="Times New Roman" w:hAnsi="Times New Roman"/>
                <w:sz w:val="24"/>
                <w:szCs w:val="24"/>
              </w:rPr>
              <w:t xml:space="preserve">Состав заявки на участие в </w:t>
            </w:r>
            <w:r w:rsidR="0096578A">
              <w:rPr>
                <w:rFonts w:ascii="Times New Roman" w:hAnsi="Times New Roman"/>
                <w:sz w:val="24"/>
                <w:szCs w:val="24"/>
              </w:rPr>
              <w:t>тендере</w:t>
            </w:r>
            <w:r>
              <w:rPr>
                <w:rFonts w:ascii="Times New Roman" w:hAnsi="Times New Roman"/>
                <w:sz w:val="24"/>
                <w:szCs w:val="24"/>
              </w:rPr>
              <w:t xml:space="preserve"> и порядок размещения документов в составе заявки</w:t>
            </w:r>
          </w:p>
        </w:tc>
        <w:tc>
          <w:tcPr>
            <w:tcW w:w="6237" w:type="dxa"/>
            <w:tcBorders>
              <w:top w:val="single" w:sz="4" w:space="0" w:color="auto"/>
              <w:left w:val="single" w:sz="4" w:space="0" w:color="auto"/>
              <w:bottom w:val="single" w:sz="4" w:space="0" w:color="auto"/>
              <w:right w:val="single" w:sz="4" w:space="0" w:color="auto"/>
            </w:tcBorders>
          </w:tcPr>
          <w:p w:rsidR="00270A27" w:rsidRDefault="00270A27">
            <w:pPr>
              <w:spacing w:after="0" w:line="240" w:lineRule="auto"/>
              <w:jc w:val="both"/>
              <w:rPr>
                <w:rFonts w:ascii="Times New Roman" w:hAnsi="Times New Roman"/>
                <w:sz w:val="24"/>
                <w:szCs w:val="24"/>
              </w:rPr>
            </w:pPr>
            <w:r>
              <w:rPr>
                <w:rFonts w:ascii="Times New Roman" w:hAnsi="Times New Roman"/>
                <w:sz w:val="24"/>
                <w:szCs w:val="24"/>
              </w:rPr>
              <w:t xml:space="preserve">В состав заявки на участие в </w:t>
            </w:r>
            <w:r w:rsidR="0096578A">
              <w:rPr>
                <w:rFonts w:ascii="Times New Roman" w:hAnsi="Times New Roman"/>
                <w:sz w:val="24"/>
                <w:szCs w:val="24"/>
              </w:rPr>
              <w:t>тендере</w:t>
            </w:r>
            <w:r>
              <w:rPr>
                <w:rFonts w:ascii="Times New Roman" w:hAnsi="Times New Roman"/>
                <w:sz w:val="24"/>
                <w:szCs w:val="24"/>
              </w:rPr>
              <w:t xml:space="preserve"> должны входить следующие документы:</w:t>
            </w:r>
          </w:p>
          <w:p w:rsidR="00270A27" w:rsidRDefault="00270A27" w:rsidP="00382CEF">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Заявка претендента на участие;</w:t>
            </w:r>
          </w:p>
          <w:p w:rsidR="00270A27" w:rsidRDefault="00270A27" w:rsidP="00382CEF">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 xml:space="preserve">Анкета претендента на участие в </w:t>
            </w:r>
            <w:r w:rsidR="0096578A">
              <w:rPr>
                <w:rFonts w:ascii="Times New Roman" w:hAnsi="Times New Roman"/>
                <w:sz w:val="24"/>
                <w:szCs w:val="24"/>
              </w:rPr>
              <w:t>тендере</w:t>
            </w:r>
            <w:r>
              <w:rPr>
                <w:rFonts w:ascii="Times New Roman" w:hAnsi="Times New Roman"/>
                <w:sz w:val="24"/>
                <w:szCs w:val="24"/>
              </w:rPr>
              <w:t xml:space="preserve">; </w:t>
            </w:r>
          </w:p>
          <w:p w:rsidR="00270A27" w:rsidRDefault="00270A27" w:rsidP="00382CEF">
            <w:pPr>
              <w:numPr>
                <w:ilvl w:val="0"/>
                <w:numId w:val="4"/>
              </w:numPr>
              <w:spacing w:after="0" w:line="240" w:lineRule="auto"/>
              <w:jc w:val="both"/>
              <w:rPr>
                <w:rFonts w:ascii="Times New Roman" w:hAnsi="Times New Roman"/>
                <w:sz w:val="24"/>
                <w:szCs w:val="24"/>
              </w:rPr>
            </w:pPr>
            <w:r>
              <w:rPr>
                <w:rFonts w:ascii="Times New Roman" w:hAnsi="Times New Roman"/>
                <w:sz w:val="24"/>
                <w:szCs w:val="24"/>
              </w:rPr>
              <w:t>Технико-коммерческое предложение;</w:t>
            </w:r>
          </w:p>
          <w:p w:rsidR="00270A27" w:rsidRDefault="00270A27" w:rsidP="00382CEF">
            <w:pPr>
              <w:numPr>
                <w:ilvl w:val="0"/>
                <w:numId w:val="4"/>
              </w:numPr>
              <w:spacing w:after="0" w:line="240" w:lineRule="auto"/>
              <w:jc w:val="both"/>
              <w:rPr>
                <w:rFonts w:ascii="Times New Roman" w:hAnsi="Times New Roman"/>
                <w:i/>
                <w:sz w:val="24"/>
                <w:szCs w:val="24"/>
              </w:rPr>
            </w:pPr>
            <w:r>
              <w:rPr>
                <w:rFonts w:ascii="Times New Roman" w:hAnsi="Times New Roman"/>
                <w:sz w:val="24"/>
                <w:szCs w:val="24"/>
              </w:rPr>
              <w:t xml:space="preserve">Документы, указанные в </w:t>
            </w:r>
            <w:r w:rsidRPr="008A55D0">
              <w:rPr>
                <w:rFonts w:ascii="Times New Roman" w:hAnsi="Times New Roman"/>
                <w:sz w:val="24"/>
                <w:szCs w:val="24"/>
              </w:rPr>
              <w:t>пункте 17 раздела</w:t>
            </w:r>
            <w:r>
              <w:rPr>
                <w:rFonts w:ascii="Times New Roman" w:hAnsi="Times New Roman"/>
                <w:sz w:val="24"/>
                <w:szCs w:val="24"/>
              </w:rPr>
              <w:t xml:space="preserve"> 6 </w:t>
            </w:r>
            <w:r>
              <w:rPr>
                <w:rFonts w:ascii="Times New Roman" w:hAnsi="Times New Roman"/>
                <w:bCs/>
                <w:sz w:val="24"/>
                <w:szCs w:val="24"/>
              </w:rPr>
              <w:t xml:space="preserve">«Информационная карта </w:t>
            </w:r>
            <w:r w:rsidR="0096578A">
              <w:rPr>
                <w:rFonts w:ascii="Times New Roman" w:hAnsi="Times New Roman"/>
                <w:bCs/>
                <w:sz w:val="24"/>
                <w:szCs w:val="24"/>
              </w:rPr>
              <w:t>тендера</w:t>
            </w:r>
            <w:r>
              <w:rPr>
                <w:rFonts w:ascii="Times New Roman" w:hAnsi="Times New Roman"/>
                <w:bCs/>
                <w:sz w:val="24"/>
                <w:szCs w:val="24"/>
              </w:rPr>
              <w:t>»</w:t>
            </w:r>
            <w:r>
              <w:rPr>
                <w:rFonts w:ascii="Times New Roman" w:hAnsi="Times New Roman"/>
                <w:sz w:val="24"/>
                <w:szCs w:val="24"/>
              </w:rPr>
              <w:t xml:space="preserve"> </w:t>
            </w:r>
          </w:p>
          <w:p w:rsidR="00270A27" w:rsidRDefault="00270A27">
            <w:pPr>
              <w:pStyle w:val="Times12"/>
              <w:tabs>
                <w:tab w:val="left" w:pos="353"/>
                <w:tab w:val="left" w:pos="1192"/>
              </w:tabs>
              <w:ind w:right="113" w:firstLine="0"/>
              <w:rPr>
                <w:i/>
                <w:szCs w:val="24"/>
              </w:rPr>
            </w:pPr>
          </w:p>
          <w:p w:rsidR="00270A27" w:rsidRDefault="00270A27">
            <w:pPr>
              <w:pStyle w:val="Times12"/>
              <w:tabs>
                <w:tab w:val="left" w:pos="353"/>
                <w:tab w:val="left" w:pos="1192"/>
              </w:tabs>
              <w:ind w:right="113" w:firstLine="0"/>
              <w:rPr>
                <w:szCs w:val="24"/>
              </w:rPr>
            </w:pPr>
            <w:r>
              <w:rPr>
                <w:szCs w:val="24"/>
              </w:rPr>
              <w:t xml:space="preserve">В случае если в разделе 7 настоящей документации «Образцы основных форм документов, указанных в заявке», содержатся соответствующие формы, такие формы обязательны к использованию претендентом на участие в </w:t>
            </w:r>
            <w:r w:rsidR="004934BE">
              <w:rPr>
                <w:szCs w:val="24"/>
              </w:rPr>
              <w:t>тендере</w:t>
            </w:r>
            <w:r>
              <w:rPr>
                <w:szCs w:val="24"/>
              </w:rPr>
              <w:t>.</w:t>
            </w:r>
          </w:p>
          <w:p w:rsidR="00270A27" w:rsidRDefault="00270A27">
            <w:pPr>
              <w:pStyle w:val="rvps51"/>
              <w:spacing w:before="0"/>
              <w:rPr>
                <w:b/>
              </w:rPr>
            </w:pPr>
            <w:r>
              <w:rPr>
                <w:b/>
              </w:rPr>
              <w:t>Подача заявок в форме электронных документов не предусмотрена.</w:t>
            </w:r>
          </w:p>
        </w:tc>
      </w:tr>
      <w:tr w:rsidR="00270A27" w:rsidTr="007E21BF">
        <w:trPr>
          <w:trHeight w:val="397"/>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19.</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right="153"/>
              <w:rPr>
                <w:rFonts w:ascii="Times New Roman" w:hAnsi="Times New Roman"/>
                <w:spacing w:val="-6"/>
                <w:sz w:val="24"/>
                <w:szCs w:val="24"/>
              </w:rPr>
            </w:pPr>
            <w:r>
              <w:rPr>
                <w:rFonts w:ascii="Times New Roman" w:hAnsi="Times New Roman"/>
                <w:sz w:val="24"/>
                <w:szCs w:val="24"/>
              </w:rPr>
              <w:t xml:space="preserve">Привлечение субподрядчиков, соисполнителей. </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right="113" w:firstLine="0"/>
              <w:rPr>
                <w:spacing w:val="-6"/>
                <w:szCs w:val="24"/>
              </w:rPr>
            </w:pPr>
            <w:r>
              <w:rPr>
                <w:bCs w:val="0"/>
                <w:sz w:val="22"/>
              </w:rPr>
              <w:t>Не допускается</w:t>
            </w:r>
            <w:r>
              <w:t xml:space="preserve"> </w:t>
            </w:r>
          </w:p>
        </w:tc>
      </w:tr>
      <w:tr w:rsidR="00270A27" w:rsidTr="007E21BF">
        <w:trPr>
          <w:trHeight w:val="380"/>
        </w:trPr>
        <w:tc>
          <w:tcPr>
            <w:tcW w:w="1309"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left="-15"/>
              <w:jc w:val="center"/>
              <w:rPr>
                <w:rFonts w:ascii="Times New Roman" w:hAnsi="Times New Roman"/>
                <w:sz w:val="24"/>
                <w:szCs w:val="24"/>
              </w:rPr>
            </w:pPr>
            <w:r>
              <w:rPr>
                <w:rFonts w:ascii="Times New Roman" w:hAnsi="Times New Roman"/>
                <w:sz w:val="24"/>
                <w:szCs w:val="24"/>
              </w:rPr>
              <w:t>20.</w:t>
            </w:r>
          </w:p>
        </w:tc>
        <w:tc>
          <w:tcPr>
            <w:tcW w:w="2802" w:type="dxa"/>
            <w:tcBorders>
              <w:top w:val="single" w:sz="4" w:space="0" w:color="auto"/>
              <w:left w:val="single" w:sz="4" w:space="0" w:color="auto"/>
              <w:bottom w:val="single" w:sz="4" w:space="0" w:color="auto"/>
              <w:right w:val="single" w:sz="4" w:space="0" w:color="auto"/>
            </w:tcBorders>
            <w:hideMark/>
          </w:tcPr>
          <w:p w:rsidR="00270A27" w:rsidRDefault="00270A27">
            <w:pPr>
              <w:spacing w:after="120"/>
              <w:ind w:right="153"/>
              <w:rPr>
                <w:rFonts w:ascii="Times New Roman" w:hAnsi="Times New Roman"/>
                <w:spacing w:val="-6"/>
                <w:sz w:val="24"/>
                <w:szCs w:val="24"/>
              </w:rPr>
            </w:pPr>
            <w:r>
              <w:rPr>
                <w:rFonts w:ascii="Times New Roman" w:hAnsi="Times New Roman"/>
                <w:sz w:val="24"/>
                <w:szCs w:val="24"/>
              </w:rPr>
              <w:t>Сведения о предоставлении преференций</w:t>
            </w:r>
          </w:p>
        </w:tc>
        <w:tc>
          <w:tcPr>
            <w:tcW w:w="6237" w:type="dxa"/>
            <w:tcBorders>
              <w:top w:val="single" w:sz="4" w:space="0" w:color="auto"/>
              <w:left w:val="single" w:sz="4" w:space="0" w:color="auto"/>
              <w:bottom w:val="single" w:sz="4" w:space="0" w:color="auto"/>
              <w:right w:val="single" w:sz="4" w:space="0" w:color="auto"/>
            </w:tcBorders>
            <w:hideMark/>
          </w:tcPr>
          <w:p w:rsidR="00270A27" w:rsidRDefault="00270A27">
            <w:pPr>
              <w:pStyle w:val="Times12"/>
              <w:ind w:left="45" w:right="113" w:firstLine="0"/>
              <w:jc w:val="left"/>
              <w:rPr>
                <w:bCs w:val="0"/>
                <w:szCs w:val="24"/>
              </w:rPr>
            </w:pPr>
            <w:r>
              <w:rPr>
                <w:bCs w:val="0"/>
                <w:szCs w:val="24"/>
              </w:rPr>
              <w:t>Не предоставляются</w:t>
            </w:r>
          </w:p>
        </w:tc>
      </w:tr>
      <w:tr w:rsidR="007E21BF" w:rsidTr="007E21BF">
        <w:trPr>
          <w:trHeight w:val="232"/>
        </w:trPr>
        <w:tc>
          <w:tcPr>
            <w:tcW w:w="1309" w:type="dxa"/>
            <w:tcBorders>
              <w:top w:val="single" w:sz="4" w:space="0" w:color="auto"/>
              <w:left w:val="single" w:sz="4" w:space="0" w:color="auto"/>
              <w:bottom w:val="single" w:sz="4" w:space="0" w:color="auto"/>
              <w:right w:val="single" w:sz="4" w:space="0" w:color="auto"/>
            </w:tcBorders>
            <w:hideMark/>
          </w:tcPr>
          <w:p w:rsidR="007E21BF" w:rsidRDefault="007E21BF" w:rsidP="00D04506">
            <w:pPr>
              <w:spacing w:after="0" w:line="240" w:lineRule="auto"/>
              <w:ind w:left="-15"/>
              <w:jc w:val="center"/>
              <w:rPr>
                <w:rFonts w:ascii="Times New Roman" w:hAnsi="Times New Roman"/>
                <w:sz w:val="24"/>
                <w:szCs w:val="24"/>
              </w:rPr>
            </w:pPr>
            <w:r>
              <w:rPr>
                <w:rFonts w:ascii="Times New Roman" w:hAnsi="Times New Roman"/>
                <w:sz w:val="24"/>
                <w:szCs w:val="24"/>
              </w:rPr>
              <w:t>21.</w:t>
            </w:r>
          </w:p>
        </w:tc>
        <w:tc>
          <w:tcPr>
            <w:tcW w:w="2802" w:type="dxa"/>
            <w:tcBorders>
              <w:top w:val="single" w:sz="4" w:space="0" w:color="auto"/>
              <w:left w:val="single" w:sz="4" w:space="0" w:color="auto"/>
              <w:bottom w:val="single" w:sz="4" w:space="0" w:color="auto"/>
              <w:right w:val="single" w:sz="4" w:space="0" w:color="auto"/>
            </w:tcBorders>
            <w:hideMark/>
          </w:tcPr>
          <w:p w:rsidR="007E21BF" w:rsidRDefault="007E21BF" w:rsidP="00D04506">
            <w:pPr>
              <w:spacing w:after="0" w:line="240" w:lineRule="auto"/>
              <w:ind w:right="153"/>
              <w:rPr>
                <w:rFonts w:ascii="Times New Roman" w:hAnsi="Times New Roman"/>
                <w:sz w:val="24"/>
                <w:szCs w:val="24"/>
              </w:rPr>
            </w:pPr>
            <w:r>
              <w:rPr>
                <w:rFonts w:ascii="Times New Roman" w:hAnsi="Times New Roman"/>
                <w:sz w:val="24"/>
                <w:szCs w:val="24"/>
              </w:rPr>
              <w:t>Дата, время, место подачи заявок и прочие условия</w:t>
            </w:r>
          </w:p>
        </w:tc>
        <w:tc>
          <w:tcPr>
            <w:tcW w:w="6237" w:type="dxa"/>
            <w:tcBorders>
              <w:top w:val="single" w:sz="4" w:space="0" w:color="auto"/>
              <w:left w:val="single" w:sz="4" w:space="0" w:color="auto"/>
              <w:bottom w:val="single" w:sz="4" w:space="0" w:color="auto"/>
              <w:right w:val="single" w:sz="4" w:space="0" w:color="auto"/>
            </w:tcBorders>
            <w:hideMark/>
          </w:tcPr>
          <w:p w:rsidR="007E21BF" w:rsidRDefault="007E21BF" w:rsidP="00D04506">
            <w:pPr>
              <w:pStyle w:val="Times12"/>
              <w:ind w:left="45" w:right="113" w:firstLine="0"/>
              <w:rPr>
                <w:bCs w:val="0"/>
                <w:szCs w:val="24"/>
              </w:rPr>
            </w:pPr>
            <w:r>
              <w:rPr>
                <w:bCs w:val="0"/>
                <w:szCs w:val="24"/>
              </w:rPr>
              <w:t>Начало подачи заявок в письменной форме:</w:t>
            </w:r>
          </w:p>
          <w:p w:rsidR="007E21BF" w:rsidRDefault="007E21BF" w:rsidP="00D04506">
            <w:pPr>
              <w:pStyle w:val="Times12"/>
              <w:ind w:right="113" w:firstLine="0"/>
              <w:rPr>
                <w:bCs w:val="0"/>
                <w:szCs w:val="24"/>
              </w:rPr>
            </w:pPr>
            <w:r>
              <w:rPr>
                <w:bCs w:val="0"/>
                <w:szCs w:val="24"/>
              </w:rPr>
              <w:t>«</w:t>
            </w:r>
            <w:r w:rsidR="000B7A16">
              <w:rPr>
                <w:bCs w:val="0"/>
                <w:szCs w:val="24"/>
              </w:rPr>
              <w:t>1</w:t>
            </w:r>
            <w:r w:rsidR="00174A00">
              <w:rPr>
                <w:bCs w:val="0"/>
                <w:szCs w:val="24"/>
              </w:rPr>
              <w:t>8</w:t>
            </w:r>
            <w:r>
              <w:rPr>
                <w:bCs w:val="0"/>
                <w:szCs w:val="24"/>
              </w:rPr>
              <w:t xml:space="preserve">» </w:t>
            </w:r>
            <w:r w:rsidR="000B7A16">
              <w:rPr>
                <w:bCs w:val="0"/>
                <w:szCs w:val="24"/>
              </w:rPr>
              <w:t>января</w:t>
            </w:r>
            <w:r>
              <w:rPr>
                <w:bCs w:val="0"/>
                <w:szCs w:val="24"/>
              </w:rPr>
              <w:t xml:space="preserve"> 20</w:t>
            </w:r>
            <w:r w:rsidR="00B8046B">
              <w:rPr>
                <w:bCs w:val="0"/>
                <w:szCs w:val="24"/>
              </w:rPr>
              <w:t>2</w:t>
            </w:r>
            <w:r w:rsidR="000B7A16">
              <w:rPr>
                <w:bCs w:val="0"/>
                <w:szCs w:val="24"/>
              </w:rPr>
              <w:t>1</w:t>
            </w:r>
            <w:r>
              <w:rPr>
                <w:bCs w:val="0"/>
                <w:szCs w:val="24"/>
              </w:rPr>
              <w:t xml:space="preserve"> года 08:00 часов (время московское). </w:t>
            </w:r>
          </w:p>
          <w:p w:rsidR="007E21BF" w:rsidRDefault="007E21BF" w:rsidP="00D04506">
            <w:pPr>
              <w:pStyle w:val="Times12"/>
              <w:ind w:left="45" w:right="113" w:firstLine="0"/>
              <w:rPr>
                <w:bCs w:val="0"/>
                <w:szCs w:val="24"/>
              </w:rPr>
            </w:pPr>
            <w:r>
              <w:rPr>
                <w:bCs w:val="0"/>
                <w:szCs w:val="24"/>
              </w:rPr>
              <w:t>Окончание подачи заявок:</w:t>
            </w:r>
          </w:p>
          <w:p w:rsidR="007E21BF" w:rsidRDefault="007E21BF" w:rsidP="00D04506">
            <w:pPr>
              <w:pStyle w:val="Times12"/>
              <w:ind w:left="45" w:right="113" w:firstLine="0"/>
              <w:rPr>
                <w:bCs w:val="0"/>
                <w:szCs w:val="24"/>
              </w:rPr>
            </w:pPr>
            <w:r>
              <w:rPr>
                <w:bCs w:val="0"/>
                <w:szCs w:val="24"/>
              </w:rPr>
              <w:t>«</w:t>
            </w:r>
            <w:r w:rsidR="000B7A16">
              <w:rPr>
                <w:bCs w:val="0"/>
                <w:szCs w:val="24"/>
              </w:rPr>
              <w:t>2</w:t>
            </w:r>
            <w:r w:rsidR="00FA38EE">
              <w:rPr>
                <w:bCs w:val="0"/>
                <w:szCs w:val="24"/>
              </w:rPr>
              <w:t>5</w:t>
            </w:r>
            <w:r>
              <w:rPr>
                <w:bCs w:val="0"/>
                <w:szCs w:val="24"/>
              </w:rPr>
              <w:t xml:space="preserve">» </w:t>
            </w:r>
            <w:r w:rsidR="000B7A16">
              <w:rPr>
                <w:bCs w:val="0"/>
                <w:szCs w:val="24"/>
              </w:rPr>
              <w:t>января</w:t>
            </w:r>
            <w:r>
              <w:rPr>
                <w:bCs w:val="0"/>
                <w:szCs w:val="24"/>
              </w:rPr>
              <w:t xml:space="preserve"> 20</w:t>
            </w:r>
            <w:r w:rsidR="00B8046B">
              <w:rPr>
                <w:bCs w:val="0"/>
                <w:szCs w:val="24"/>
              </w:rPr>
              <w:t>2</w:t>
            </w:r>
            <w:r w:rsidR="000B7A16">
              <w:rPr>
                <w:bCs w:val="0"/>
                <w:szCs w:val="24"/>
              </w:rPr>
              <w:t>1</w:t>
            </w:r>
            <w:r>
              <w:rPr>
                <w:bCs w:val="0"/>
                <w:szCs w:val="24"/>
              </w:rPr>
              <w:t xml:space="preserve"> г.  1</w:t>
            </w:r>
            <w:r w:rsidR="00FA38EE">
              <w:rPr>
                <w:bCs w:val="0"/>
                <w:szCs w:val="24"/>
              </w:rPr>
              <w:t>7</w:t>
            </w:r>
            <w:r>
              <w:rPr>
                <w:bCs w:val="0"/>
                <w:szCs w:val="24"/>
              </w:rPr>
              <w:t>:00 (время московское)</w:t>
            </w:r>
            <w:r w:rsidR="00B8046B">
              <w:rPr>
                <w:bCs w:val="0"/>
                <w:szCs w:val="24"/>
              </w:rPr>
              <w:t>, в рабочее время организации</w:t>
            </w:r>
            <w:r w:rsidR="000B7A16">
              <w:rPr>
                <w:bCs w:val="0"/>
                <w:szCs w:val="24"/>
              </w:rPr>
              <w:t xml:space="preserve"> (тел. для справок 81378-33363)</w:t>
            </w:r>
          </w:p>
          <w:p w:rsidR="007E21BF" w:rsidRDefault="007E21BF" w:rsidP="00D04506">
            <w:pPr>
              <w:pStyle w:val="Times12"/>
              <w:ind w:left="45" w:right="113" w:firstLine="0"/>
              <w:rPr>
                <w:b/>
                <w:bCs w:val="0"/>
                <w:szCs w:val="24"/>
              </w:rPr>
            </w:pPr>
            <w:r>
              <w:rPr>
                <w:b/>
                <w:bCs w:val="0"/>
                <w:szCs w:val="24"/>
              </w:rPr>
              <w:t>По адресу:188800, Ленинградская область, г. Выборг, ул. Сухова, д. 2-4, кабинет № 2.</w:t>
            </w:r>
          </w:p>
          <w:p w:rsidR="007E21BF" w:rsidRDefault="007E21BF" w:rsidP="00D04506">
            <w:pPr>
              <w:pStyle w:val="Times12"/>
              <w:ind w:left="45" w:right="113" w:firstLine="0"/>
              <w:rPr>
                <w:bCs w:val="0"/>
                <w:szCs w:val="24"/>
              </w:rPr>
            </w:pPr>
            <w:r>
              <w:rPr>
                <w:bCs w:val="0"/>
                <w:szCs w:val="24"/>
              </w:rPr>
              <w:t xml:space="preserve">Подача заявок в форме электронных документов не </w:t>
            </w:r>
            <w:r>
              <w:rPr>
                <w:bCs w:val="0"/>
                <w:szCs w:val="24"/>
              </w:rPr>
              <w:lastRenderedPageBreak/>
              <w:t>предусмотрена.</w:t>
            </w:r>
          </w:p>
        </w:tc>
      </w:tr>
      <w:tr w:rsidR="007E21BF" w:rsidTr="007E21BF">
        <w:trPr>
          <w:trHeight w:val="232"/>
        </w:trPr>
        <w:tc>
          <w:tcPr>
            <w:tcW w:w="1309" w:type="dxa"/>
            <w:tcBorders>
              <w:top w:val="single" w:sz="4" w:space="0" w:color="auto"/>
              <w:left w:val="single" w:sz="4" w:space="0" w:color="auto"/>
              <w:bottom w:val="single" w:sz="4" w:space="0" w:color="auto"/>
              <w:right w:val="single" w:sz="4" w:space="0" w:color="auto"/>
            </w:tcBorders>
            <w:hideMark/>
          </w:tcPr>
          <w:p w:rsidR="007E21BF" w:rsidRDefault="007E21BF" w:rsidP="00D04506">
            <w:pPr>
              <w:spacing w:after="0" w:line="240" w:lineRule="auto"/>
              <w:ind w:left="-15"/>
              <w:jc w:val="center"/>
              <w:rPr>
                <w:rFonts w:ascii="Times New Roman" w:hAnsi="Times New Roman"/>
                <w:sz w:val="24"/>
                <w:szCs w:val="24"/>
              </w:rPr>
            </w:pPr>
            <w:r>
              <w:rPr>
                <w:rFonts w:ascii="Times New Roman" w:hAnsi="Times New Roman"/>
                <w:sz w:val="24"/>
                <w:szCs w:val="24"/>
              </w:rPr>
              <w:lastRenderedPageBreak/>
              <w:t>22.</w:t>
            </w:r>
          </w:p>
        </w:tc>
        <w:tc>
          <w:tcPr>
            <w:tcW w:w="2802" w:type="dxa"/>
            <w:tcBorders>
              <w:top w:val="single" w:sz="4" w:space="0" w:color="auto"/>
              <w:left w:val="single" w:sz="4" w:space="0" w:color="auto"/>
              <w:bottom w:val="single" w:sz="4" w:space="0" w:color="auto"/>
              <w:right w:val="single" w:sz="4" w:space="0" w:color="auto"/>
            </w:tcBorders>
            <w:hideMark/>
          </w:tcPr>
          <w:p w:rsidR="007E21BF" w:rsidRPr="00C0407C" w:rsidRDefault="007E21BF" w:rsidP="00D04506">
            <w:pPr>
              <w:pStyle w:val="Times12"/>
              <w:ind w:left="45" w:right="113" w:firstLine="0"/>
              <w:jc w:val="left"/>
              <w:rPr>
                <w:bCs w:val="0"/>
                <w:szCs w:val="24"/>
              </w:rPr>
            </w:pPr>
            <w:r w:rsidRPr="00C0407C">
              <w:rPr>
                <w:bCs w:val="0"/>
                <w:szCs w:val="24"/>
              </w:rPr>
              <w:t xml:space="preserve">Критерии оценки заявок на участие в </w:t>
            </w:r>
            <w:r>
              <w:rPr>
                <w:bCs w:val="0"/>
                <w:szCs w:val="24"/>
              </w:rPr>
              <w:t>тендере</w:t>
            </w:r>
            <w:r w:rsidRPr="00C0407C">
              <w:rPr>
                <w:bCs w:val="0"/>
                <w:szCs w:val="24"/>
              </w:rPr>
              <w:t xml:space="preserve">  </w:t>
            </w:r>
          </w:p>
        </w:tc>
        <w:tc>
          <w:tcPr>
            <w:tcW w:w="6237" w:type="dxa"/>
            <w:tcBorders>
              <w:top w:val="single" w:sz="4" w:space="0" w:color="auto"/>
              <w:left w:val="single" w:sz="4" w:space="0" w:color="auto"/>
              <w:bottom w:val="single" w:sz="4" w:space="0" w:color="auto"/>
              <w:right w:val="single" w:sz="4" w:space="0" w:color="auto"/>
            </w:tcBorders>
          </w:tcPr>
          <w:p w:rsidR="007E21BF" w:rsidRPr="00BE68D9" w:rsidRDefault="007E21BF" w:rsidP="00B8046B">
            <w:pPr>
              <w:spacing w:line="23" w:lineRule="atLeast"/>
              <w:jc w:val="both"/>
              <w:rPr>
                <w:rFonts w:ascii="Times New Roman" w:hAnsi="Times New Roman"/>
              </w:rPr>
            </w:pPr>
            <w:r w:rsidRPr="00BE68D9">
              <w:rPr>
                <w:rFonts w:ascii="Times New Roman" w:hAnsi="Times New Roman"/>
              </w:rPr>
              <w:t xml:space="preserve">Соответствие заявки условиям технического задания и наименьшая предложенная цена за поставку </w:t>
            </w:r>
            <w:r w:rsidR="00B8046B" w:rsidRPr="00BE68D9">
              <w:rPr>
                <w:rFonts w:ascii="Times New Roman" w:hAnsi="Times New Roman"/>
              </w:rPr>
              <w:t>топлива</w:t>
            </w:r>
            <w:r w:rsidRPr="00BE68D9">
              <w:rPr>
                <w:rFonts w:ascii="Times New Roman" w:hAnsi="Times New Roman"/>
              </w:rPr>
              <w:t>.</w:t>
            </w:r>
          </w:p>
        </w:tc>
      </w:tr>
      <w:tr w:rsidR="007E21BF" w:rsidTr="007E21BF">
        <w:trPr>
          <w:trHeight w:val="194"/>
        </w:trPr>
        <w:tc>
          <w:tcPr>
            <w:tcW w:w="1309" w:type="dxa"/>
            <w:tcBorders>
              <w:top w:val="single" w:sz="4" w:space="0" w:color="auto"/>
              <w:left w:val="single" w:sz="4" w:space="0" w:color="auto"/>
              <w:bottom w:val="single" w:sz="4" w:space="0" w:color="auto"/>
              <w:right w:val="single" w:sz="4" w:space="0" w:color="auto"/>
            </w:tcBorders>
            <w:hideMark/>
          </w:tcPr>
          <w:p w:rsidR="007E21BF" w:rsidRPr="00191056" w:rsidRDefault="007E21BF" w:rsidP="00D04506">
            <w:pPr>
              <w:spacing w:after="0" w:line="240" w:lineRule="auto"/>
              <w:ind w:left="-15"/>
              <w:jc w:val="center"/>
              <w:rPr>
                <w:rFonts w:ascii="Times New Roman" w:hAnsi="Times New Roman"/>
                <w:sz w:val="20"/>
                <w:szCs w:val="20"/>
              </w:rPr>
            </w:pPr>
            <w:r>
              <w:rPr>
                <w:rFonts w:ascii="Times New Roman" w:hAnsi="Times New Roman"/>
                <w:sz w:val="20"/>
                <w:szCs w:val="20"/>
              </w:rPr>
              <w:t>23.</w:t>
            </w:r>
          </w:p>
        </w:tc>
        <w:tc>
          <w:tcPr>
            <w:tcW w:w="2802" w:type="dxa"/>
            <w:tcBorders>
              <w:top w:val="single" w:sz="4" w:space="0" w:color="auto"/>
              <w:left w:val="single" w:sz="4" w:space="0" w:color="auto"/>
              <w:bottom w:val="single" w:sz="4" w:space="0" w:color="auto"/>
              <w:right w:val="single" w:sz="4" w:space="0" w:color="auto"/>
            </w:tcBorders>
            <w:hideMark/>
          </w:tcPr>
          <w:p w:rsidR="007E21BF" w:rsidRPr="0096578A" w:rsidRDefault="007E21BF" w:rsidP="00D04506">
            <w:pPr>
              <w:spacing w:after="0" w:line="240" w:lineRule="auto"/>
              <w:ind w:right="153"/>
              <w:rPr>
                <w:rFonts w:ascii="Times New Roman" w:hAnsi="Times New Roman"/>
                <w:sz w:val="24"/>
                <w:szCs w:val="24"/>
              </w:rPr>
            </w:pPr>
            <w:r w:rsidRPr="0096578A">
              <w:rPr>
                <w:rFonts w:ascii="Times New Roman" w:hAnsi="Times New Roman"/>
                <w:sz w:val="24"/>
                <w:szCs w:val="24"/>
              </w:rPr>
              <w:t>Место, дата рассмотрения, сопоставления и оценки заявок</w:t>
            </w:r>
            <w:r w:rsidRPr="0096578A">
              <w:rPr>
                <w:rFonts w:ascii="Times New Roman" w:hAnsi="Times New Roman"/>
                <w:bCs/>
                <w:sz w:val="24"/>
                <w:szCs w:val="24"/>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7E21BF" w:rsidRPr="00121F5B" w:rsidRDefault="007E21BF" w:rsidP="00D04506">
            <w:pPr>
              <w:pStyle w:val="Times12"/>
              <w:ind w:left="45" w:right="113" w:firstLine="0"/>
              <w:rPr>
                <w:b/>
                <w:bCs w:val="0"/>
                <w:szCs w:val="24"/>
              </w:rPr>
            </w:pPr>
            <w:r w:rsidRPr="00121F5B">
              <w:rPr>
                <w:b/>
                <w:bCs w:val="0"/>
                <w:szCs w:val="24"/>
              </w:rPr>
              <w:t>1888</w:t>
            </w:r>
            <w:r>
              <w:rPr>
                <w:b/>
                <w:bCs w:val="0"/>
                <w:szCs w:val="24"/>
              </w:rPr>
              <w:t>0</w:t>
            </w:r>
            <w:r w:rsidRPr="00121F5B">
              <w:rPr>
                <w:b/>
                <w:bCs w:val="0"/>
                <w:szCs w:val="24"/>
              </w:rPr>
              <w:t>0, Ленинградская обл. г. Выборг</w:t>
            </w:r>
            <w:r>
              <w:rPr>
                <w:b/>
                <w:bCs w:val="0"/>
                <w:szCs w:val="24"/>
              </w:rPr>
              <w:t xml:space="preserve">, </w:t>
            </w:r>
            <w:r w:rsidRPr="00121F5B">
              <w:rPr>
                <w:b/>
                <w:bCs w:val="0"/>
                <w:szCs w:val="24"/>
              </w:rPr>
              <w:t xml:space="preserve"> ул. Сухова, д. 2</w:t>
            </w:r>
            <w:r>
              <w:rPr>
                <w:b/>
                <w:bCs w:val="0"/>
                <w:szCs w:val="24"/>
              </w:rPr>
              <w:t>.</w:t>
            </w:r>
          </w:p>
          <w:p w:rsidR="007E21BF" w:rsidRPr="00121F5B" w:rsidRDefault="007E21BF" w:rsidP="00D04506">
            <w:pPr>
              <w:pStyle w:val="Times12"/>
              <w:ind w:left="45" w:right="113" w:firstLine="0"/>
              <w:rPr>
                <w:bCs w:val="0"/>
                <w:szCs w:val="24"/>
              </w:rPr>
            </w:pPr>
            <w:r w:rsidRPr="00121F5B">
              <w:rPr>
                <w:bCs w:val="0"/>
                <w:szCs w:val="24"/>
              </w:rPr>
              <w:t xml:space="preserve"> Вскрытие конвертов с заявками «</w:t>
            </w:r>
            <w:r w:rsidR="000B7A16">
              <w:rPr>
                <w:bCs w:val="0"/>
                <w:szCs w:val="24"/>
              </w:rPr>
              <w:t>2</w:t>
            </w:r>
            <w:r w:rsidR="00FA38EE">
              <w:rPr>
                <w:bCs w:val="0"/>
                <w:szCs w:val="24"/>
              </w:rPr>
              <w:t>6</w:t>
            </w:r>
            <w:r w:rsidRPr="00121F5B">
              <w:rPr>
                <w:bCs w:val="0"/>
                <w:szCs w:val="24"/>
              </w:rPr>
              <w:t xml:space="preserve">» </w:t>
            </w:r>
            <w:r w:rsidR="000B7A16">
              <w:rPr>
                <w:bCs w:val="0"/>
                <w:szCs w:val="24"/>
              </w:rPr>
              <w:t>января</w:t>
            </w:r>
            <w:r w:rsidRPr="00121F5B">
              <w:rPr>
                <w:bCs w:val="0"/>
                <w:szCs w:val="24"/>
              </w:rPr>
              <w:t xml:space="preserve"> 20</w:t>
            </w:r>
            <w:r w:rsidR="00B8046B">
              <w:rPr>
                <w:bCs w:val="0"/>
                <w:szCs w:val="24"/>
              </w:rPr>
              <w:t>2</w:t>
            </w:r>
            <w:r w:rsidR="000B7A16">
              <w:rPr>
                <w:bCs w:val="0"/>
                <w:szCs w:val="24"/>
              </w:rPr>
              <w:t>1</w:t>
            </w:r>
            <w:r w:rsidRPr="00121F5B">
              <w:rPr>
                <w:bCs w:val="0"/>
                <w:szCs w:val="24"/>
              </w:rPr>
              <w:t xml:space="preserve"> г. – 10-00 часов. Начало рассмотрения заявок не позднее «</w:t>
            </w:r>
            <w:r w:rsidR="000B7A16">
              <w:rPr>
                <w:bCs w:val="0"/>
                <w:szCs w:val="24"/>
              </w:rPr>
              <w:t>2</w:t>
            </w:r>
            <w:r w:rsidR="00FA38EE">
              <w:rPr>
                <w:bCs w:val="0"/>
                <w:szCs w:val="24"/>
              </w:rPr>
              <w:t>6</w:t>
            </w:r>
            <w:bookmarkStart w:id="19" w:name="_GoBack"/>
            <w:bookmarkEnd w:id="19"/>
            <w:r w:rsidRPr="00121F5B">
              <w:rPr>
                <w:bCs w:val="0"/>
                <w:szCs w:val="24"/>
              </w:rPr>
              <w:t xml:space="preserve">» </w:t>
            </w:r>
            <w:r w:rsidR="000B7A16">
              <w:rPr>
                <w:bCs w:val="0"/>
                <w:szCs w:val="24"/>
              </w:rPr>
              <w:t>января</w:t>
            </w:r>
            <w:r w:rsidRPr="00121F5B">
              <w:rPr>
                <w:bCs w:val="0"/>
                <w:szCs w:val="24"/>
              </w:rPr>
              <w:t xml:space="preserve"> 20</w:t>
            </w:r>
            <w:r w:rsidR="00B8046B">
              <w:rPr>
                <w:bCs w:val="0"/>
                <w:szCs w:val="24"/>
              </w:rPr>
              <w:t>2</w:t>
            </w:r>
            <w:r w:rsidR="000B7A16">
              <w:rPr>
                <w:bCs w:val="0"/>
                <w:szCs w:val="24"/>
              </w:rPr>
              <w:t>1</w:t>
            </w:r>
            <w:r w:rsidRPr="00121F5B">
              <w:rPr>
                <w:bCs w:val="0"/>
                <w:szCs w:val="24"/>
              </w:rPr>
              <w:t xml:space="preserve"> г. – 10.30 часов.</w:t>
            </w:r>
          </w:p>
          <w:p w:rsidR="007E21BF" w:rsidRPr="00121F5B" w:rsidRDefault="007E21BF" w:rsidP="00D04506">
            <w:pPr>
              <w:pStyle w:val="Times12"/>
              <w:ind w:left="45" w:right="113" w:firstLine="0"/>
              <w:rPr>
                <w:bCs w:val="0"/>
                <w:sz w:val="20"/>
                <w:szCs w:val="20"/>
              </w:rPr>
            </w:pPr>
          </w:p>
        </w:tc>
      </w:tr>
      <w:tr w:rsidR="007E21BF" w:rsidTr="007E21BF">
        <w:trPr>
          <w:trHeight w:val="194"/>
        </w:trPr>
        <w:tc>
          <w:tcPr>
            <w:tcW w:w="1309" w:type="dxa"/>
            <w:tcBorders>
              <w:top w:val="single" w:sz="4" w:space="0" w:color="auto"/>
              <w:left w:val="single" w:sz="4" w:space="0" w:color="auto"/>
              <w:bottom w:val="single" w:sz="4" w:space="0" w:color="auto"/>
              <w:right w:val="single" w:sz="4" w:space="0" w:color="auto"/>
            </w:tcBorders>
            <w:hideMark/>
          </w:tcPr>
          <w:p w:rsidR="007E21BF" w:rsidRPr="0096578A" w:rsidRDefault="007E21BF" w:rsidP="00D04506">
            <w:pPr>
              <w:spacing w:after="0" w:line="240" w:lineRule="auto"/>
              <w:ind w:left="-15"/>
              <w:jc w:val="center"/>
              <w:rPr>
                <w:rFonts w:ascii="Times New Roman" w:hAnsi="Times New Roman"/>
                <w:sz w:val="20"/>
                <w:szCs w:val="20"/>
              </w:rPr>
            </w:pPr>
            <w:r w:rsidRPr="0096578A">
              <w:rPr>
                <w:rFonts w:ascii="Times New Roman" w:hAnsi="Times New Roman"/>
                <w:sz w:val="20"/>
                <w:szCs w:val="20"/>
              </w:rPr>
              <w:t>2</w:t>
            </w:r>
            <w:r>
              <w:rPr>
                <w:rFonts w:ascii="Times New Roman" w:hAnsi="Times New Roman"/>
                <w:sz w:val="20"/>
                <w:szCs w:val="20"/>
              </w:rPr>
              <w:t>4</w:t>
            </w:r>
            <w:r w:rsidRPr="0096578A">
              <w:rPr>
                <w:rFonts w:ascii="Times New Roman" w:hAnsi="Times New Roman"/>
                <w:sz w:val="20"/>
                <w:szCs w:val="20"/>
              </w:rPr>
              <w:t>.</w:t>
            </w:r>
          </w:p>
        </w:tc>
        <w:tc>
          <w:tcPr>
            <w:tcW w:w="2802" w:type="dxa"/>
            <w:tcBorders>
              <w:top w:val="single" w:sz="4" w:space="0" w:color="auto"/>
              <w:left w:val="single" w:sz="4" w:space="0" w:color="auto"/>
              <w:bottom w:val="single" w:sz="4" w:space="0" w:color="auto"/>
              <w:right w:val="single" w:sz="4" w:space="0" w:color="auto"/>
            </w:tcBorders>
            <w:hideMark/>
          </w:tcPr>
          <w:p w:rsidR="007E21BF" w:rsidRPr="00117076" w:rsidRDefault="007E21BF" w:rsidP="00D04506">
            <w:pPr>
              <w:spacing w:after="0" w:line="240" w:lineRule="auto"/>
              <w:ind w:right="153"/>
              <w:rPr>
                <w:rFonts w:ascii="Times New Roman" w:hAnsi="Times New Roman"/>
                <w:spacing w:val="-6"/>
                <w:sz w:val="24"/>
                <w:szCs w:val="24"/>
              </w:rPr>
            </w:pPr>
            <w:r w:rsidRPr="00117076">
              <w:rPr>
                <w:rFonts w:ascii="Times New Roman" w:hAnsi="Times New Roman"/>
                <w:sz w:val="24"/>
                <w:szCs w:val="24"/>
              </w:rPr>
              <w:t>Дата</w:t>
            </w:r>
            <w:r w:rsidRPr="00117076">
              <w:rPr>
                <w:rFonts w:ascii="Times New Roman" w:hAnsi="Times New Roman"/>
                <w:spacing w:val="-6"/>
                <w:sz w:val="24"/>
                <w:szCs w:val="24"/>
              </w:rPr>
              <w:t xml:space="preserve"> подписания договора участником, обязанным заключить договор</w:t>
            </w:r>
          </w:p>
        </w:tc>
        <w:tc>
          <w:tcPr>
            <w:tcW w:w="6237" w:type="dxa"/>
            <w:tcBorders>
              <w:top w:val="single" w:sz="4" w:space="0" w:color="auto"/>
              <w:left w:val="single" w:sz="4" w:space="0" w:color="auto"/>
              <w:bottom w:val="single" w:sz="4" w:space="0" w:color="auto"/>
              <w:right w:val="single" w:sz="4" w:space="0" w:color="auto"/>
            </w:tcBorders>
            <w:hideMark/>
          </w:tcPr>
          <w:p w:rsidR="007E21BF" w:rsidRPr="00117076" w:rsidRDefault="007E21BF" w:rsidP="00D04506">
            <w:pPr>
              <w:spacing w:after="0" w:line="240" w:lineRule="auto"/>
              <w:ind w:right="113"/>
              <w:jc w:val="both"/>
              <w:rPr>
                <w:rFonts w:ascii="Times New Roman" w:hAnsi="Times New Roman"/>
                <w:spacing w:val="-6"/>
                <w:sz w:val="24"/>
                <w:szCs w:val="24"/>
              </w:rPr>
            </w:pPr>
            <w:proofErr w:type="gramStart"/>
            <w:r w:rsidRPr="00117076">
              <w:rPr>
                <w:rFonts w:ascii="Times New Roman" w:hAnsi="Times New Roman"/>
                <w:sz w:val="24"/>
                <w:szCs w:val="24"/>
              </w:rPr>
              <w:t>Определена</w:t>
            </w:r>
            <w:proofErr w:type="gramEnd"/>
            <w:r w:rsidRPr="00117076">
              <w:rPr>
                <w:rFonts w:ascii="Times New Roman" w:hAnsi="Times New Roman"/>
                <w:sz w:val="24"/>
                <w:szCs w:val="24"/>
              </w:rPr>
              <w:t xml:space="preserve"> в Разделе 4 Документации  </w:t>
            </w:r>
          </w:p>
        </w:tc>
      </w:tr>
      <w:tr w:rsidR="007E21BF" w:rsidTr="007E21BF">
        <w:trPr>
          <w:trHeight w:val="194"/>
        </w:trPr>
        <w:tc>
          <w:tcPr>
            <w:tcW w:w="1309" w:type="dxa"/>
            <w:tcBorders>
              <w:top w:val="single" w:sz="4" w:space="0" w:color="auto"/>
              <w:left w:val="single" w:sz="4" w:space="0" w:color="auto"/>
              <w:bottom w:val="single" w:sz="4" w:space="0" w:color="auto"/>
              <w:right w:val="single" w:sz="4" w:space="0" w:color="auto"/>
            </w:tcBorders>
            <w:hideMark/>
          </w:tcPr>
          <w:p w:rsidR="007E21BF" w:rsidRPr="0096578A" w:rsidRDefault="007E21BF" w:rsidP="00D04506">
            <w:pPr>
              <w:spacing w:after="0" w:line="240" w:lineRule="auto"/>
              <w:ind w:left="-15"/>
              <w:jc w:val="center"/>
              <w:rPr>
                <w:rFonts w:ascii="Times New Roman" w:hAnsi="Times New Roman"/>
                <w:sz w:val="20"/>
                <w:szCs w:val="20"/>
              </w:rPr>
            </w:pPr>
            <w:r w:rsidRPr="0096578A">
              <w:rPr>
                <w:rFonts w:ascii="Times New Roman" w:hAnsi="Times New Roman"/>
                <w:sz w:val="20"/>
                <w:szCs w:val="20"/>
              </w:rPr>
              <w:t>2</w:t>
            </w:r>
            <w:r>
              <w:rPr>
                <w:rFonts w:ascii="Times New Roman" w:hAnsi="Times New Roman"/>
                <w:sz w:val="20"/>
                <w:szCs w:val="20"/>
              </w:rPr>
              <w:t>5</w:t>
            </w:r>
            <w:r w:rsidRPr="0096578A">
              <w:rPr>
                <w:rFonts w:ascii="Times New Roman" w:hAnsi="Times New Roman"/>
                <w:sz w:val="20"/>
                <w:szCs w:val="20"/>
              </w:rPr>
              <w:t>.</w:t>
            </w:r>
          </w:p>
        </w:tc>
        <w:tc>
          <w:tcPr>
            <w:tcW w:w="2802" w:type="dxa"/>
            <w:tcBorders>
              <w:top w:val="single" w:sz="4" w:space="0" w:color="auto"/>
              <w:left w:val="single" w:sz="4" w:space="0" w:color="auto"/>
              <w:bottom w:val="single" w:sz="4" w:space="0" w:color="auto"/>
              <w:right w:val="single" w:sz="4" w:space="0" w:color="auto"/>
            </w:tcBorders>
            <w:hideMark/>
          </w:tcPr>
          <w:p w:rsidR="007E21BF" w:rsidRPr="00117076" w:rsidRDefault="007E21BF" w:rsidP="00D04506">
            <w:pPr>
              <w:spacing w:after="0" w:line="240" w:lineRule="auto"/>
              <w:ind w:right="153"/>
              <w:rPr>
                <w:rFonts w:ascii="Times New Roman" w:hAnsi="Times New Roman"/>
                <w:spacing w:val="-6"/>
                <w:sz w:val="24"/>
                <w:szCs w:val="24"/>
              </w:rPr>
            </w:pPr>
            <w:r w:rsidRPr="00117076">
              <w:rPr>
                <w:rFonts w:ascii="Times New Roman" w:hAnsi="Times New Roman"/>
                <w:sz w:val="24"/>
                <w:szCs w:val="24"/>
              </w:rPr>
              <w:t>Обеспечение</w:t>
            </w:r>
            <w:r w:rsidRPr="00117076">
              <w:rPr>
                <w:rFonts w:ascii="Times New Roman" w:hAnsi="Times New Roman"/>
                <w:spacing w:val="-6"/>
                <w:sz w:val="24"/>
                <w:szCs w:val="24"/>
              </w:rPr>
              <w:t xml:space="preserve"> исполнения договора </w:t>
            </w:r>
          </w:p>
        </w:tc>
        <w:tc>
          <w:tcPr>
            <w:tcW w:w="6237" w:type="dxa"/>
            <w:tcBorders>
              <w:top w:val="single" w:sz="4" w:space="0" w:color="auto"/>
              <w:left w:val="single" w:sz="4" w:space="0" w:color="auto"/>
              <w:bottom w:val="single" w:sz="4" w:space="0" w:color="auto"/>
              <w:right w:val="single" w:sz="4" w:space="0" w:color="auto"/>
            </w:tcBorders>
          </w:tcPr>
          <w:p w:rsidR="007E21BF" w:rsidRPr="00117076" w:rsidRDefault="007E21BF" w:rsidP="00D04506">
            <w:pPr>
              <w:autoSpaceDE w:val="0"/>
              <w:autoSpaceDN w:val="0"/>
              <w:adjustRightInd w:val="0"/>
              <w:spacing w:line="240" w:lineRule="auto"/>
              <w:jc w:val="both"/>
              <w:rPr>
                <w:rFonts w:ascii="Times New Roman" w:hAnsi="Times New Roman"/>
                <w:spacing w:val="-6"/>
                <w:sz w:val="24"/>
                <w:szCs w:val="24"/>
              </w:rPr>
            </w:pPr>
            <w:r w:rsidRPr="00117076">
              <w:rPr>
                <w:rFonts w:ascii="Times New Roman" w:hAnsi="Times New Roman"/>
                <w:spacing w:val="-6"/>
                <w:sz w:val="24"/>
                <w:szCs w:val="24"/>
              </w:rPr>
              <w:t>Не требуется</w:t>
            </w:r>
          </w:p>
        </w:tc>
      </w:tr>
      <w:tr w:rsidR="007E21BF" w:rsidTr="007E21BF">
        <w:trPr>
          <w:trHeight w:val="194"/>
        </w:trPr>
        <w:tc>
          <w:tcPr>
            <w:tcW w:w="1309" w:type="dxa"/>
            <w:tcBorders>
              <w:top w:val="single" w:sz="4" w:space="0" w:color="auto"/>
              <w:left w:val="single" w:sz="4" w:space="0" w:color="auto"/>
              <w:bottom w:val="single" w:sz="4" w:space="0" w:color="auto"/>
              <w:right w:val="single" w:sz="4" w:space="0" w:color="auto"/>
            </w:tcBorders>
          </w:tcPr>
          <w:p w:rsidR="007E21BF" w:rsidRPr="0096578A" w:rsidRDefault="007E21BF" w:rsidP="00D04506">
            <w:pPr>
              <w:spacing w:after="0" w:line="240" w:lineRule="auto"/>
              <w:ind w:left="-15"/>
              <w:jc w:val="center"/>
              <w:rPr>
                <w:rFonts w:ascii="Times New Roman" w:hAnsi="Times New Roman"/>
                <w:sz w:val="20"/>
                <w:szCs w:val="20"/>
              </w:rPr>
            </w:pPr>
            <w:r w:rsidRPr="0096578A">
              <w:rPr>
                <w:rFonts w:ascii="Times New Roman" w:hAnsi="Times New Roman"/>
                <w:sz w:val="20"/>
                <w:szCs w:val="20"/>
              </w:rPr>
              <w:t>2</w:t>
            </w:r>
            <w:r>
              <w:rPr>
                <w:rFonts w:ascii="Times New Roman" w:hAnsi="Times New Roman"/>
                <w:sz w:val="20"/>
                <w:szCs w:val="20"/>
              </w:rPr>
              <w:t>6</w:t>
            </w:r>
            <w:r w:rsidRPr="0096578A">
              <w:rPr>
                <w:rFonts w:ascii="Times New Roman" w:hAnsi="Times New Roman"/>
                <w:sz w:val="20"/>
                <w:szCs w:val="20"/>
              </w:rPr>
              <w:t>.</w:t>
            </w:r>
          </w:p>
        </w:tc>
        <w:tc>
          <w:tcPr>
            <w:tcW w:w="2802" w:type="dxa"/>
            <w:tcBorders>
              <w:top w:val="single" w:sz="4" w:space="0" w:color="auto"/>
              <w:left w:val="single" w:sz="4" w:space="0" w:color="auto"/>
              <w:bottom w:val="single" w:sz="4" w:space="0" w:color="auto"/>
              <w:right w:val="single" w:sz="4" w:space="0" w:color="auto"/>
            </w:tcBorders>
          </w:tcPr>
          <w:p w:rsidR="007E21BF" w:rsidRPr="00117076" w:rsidRDefault="007E21BF" w:rsidP="00D04506">
            <w:pPr>
              <w:spacing w:after="0" w:line="240" w:lineRule="auto"/>
              <w:ind w:right="153"/>
              <w:rPr>
                <w:rFonts w:ascii="Times New Roman" w:hAnsi="Times New Roman"/>
                <w:sz w:val="24"/>
                <w:szCs w:val="24"/>
              </w:rPr>
            </w:pPr>
            <w:r w:rsidRPr="00117076">
              <w:rPr>
                <w:rFonts w:ascii="Times New Roman" w:hAnsi="Times New Roman"/>
                <w:sz w:val="24"/>
                <w:szCs w:val="24"/>
              </w:rPr>
              <w:t>Возможность изменения цены договора и объема закупаемых товаров (работ, услуг), а также иных условий договора</w:t>
            </w:r>
          </w:p>
        </w:tc>
        <w:tc>
          <w:tcPr>
            <w:tcW w:w="6237" w:type="dxa"/>
            <w:tcBorders>
              <w:top w:val="single" w:sz="4" w:space="0" w:color="auto"/>
              <w:left w:val="single" w:sz="4" w:space="0" w:color="auto"/>
              <w:bottom w:val="single" w:sz="4" w:space="0" w:color="auto"/>
              <w:right w:val="single" w:sz="4" w:space="0" w:color="auto"/>
            </w:tcBorders>
          </w:tcPr>
          <w:p w:rsidR="007E21BF" w:rsidRPr="00117076" w:rsidRDefault="007E21BF" w:rsidP="00D04506">
            <w:pPr>
              <w:pStyle w:val="a8"/>
              <w:spacing w:before="0" w:beforeAutospacing="0" w:after="0" w:afterAutospacing="0"/>
              <w:rPr>
                <w:bCs/>
                <w:i/>
                <w:iCs/>
              </w:rPr>
            </w:pPr>
            <w:r w:rsidRPr="00117076">
              <w:rPr>
                <w:bCs/>
                <w:iCs/>
              </w:rPr>
              <w:t>Возможно</w:t>
            </w:r>
            <w:r>
              <w:rPr>
                <w:bCs/>
                <w:iCs/>
              </w:rPr>
              <w:t>сть</w:t>
            </w:r>
            <w:r w:rsidRPr="00117076">
              <w:rPr>
                <w:bCs/>
                <w:iCs/>
              </w:rPr>
              <w:t xml:space="preserve"> изменения отдельных условий договора установлена</w:t>
            </w:r>
            <w:r>
              <w:rPr>
                <w:bCs/>
                <w:iCs/>
              </w:rPr>
              <w:t xml:space="preserve"> Положением о закупках организации.</w:t>
            </w:r>
          </w:p>
        </w:tc>
      </w:tr>
    </w:tbl>
    <w:p w:rsidR="00B73F80" w:rsidRDefault="00B73F80" w:rsidP="00270A27">
      <w:pPr>
        <w:pStyle w:val="10"/>
        <w:numPr>
          <w:ilvl w:val="0"/>
          <w:numId w:val="0"/>
        </w:numPr>
        <w:tabs>
          <w:tab w:val="left" w:pos="708"/>
        </w:tabs>
        <w:jc w:val="center"/>
        <w:rPr>
          <w:b/>
          <w:iCs w:val="0"/>
          <w:u w:val="single"/>
          <w:lang w:val="ru-RU"/>
        </w:rPr>
      </w:pPr>
      <w:bookmarkStart w:id="20" w:name="_Toc305665988"/>
      <w:bookmarkStart w:id="21" w:name="_Toc255987070"/>
      <w:bookmarkEnd w:id="18"/>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B73F80" w:rsidRDefault="00B73F80" w:rsidP="00270A27">
      <w:pPr>
        <w:pStyle w:val="10"/>
        <w:numPr>
          <w:ilvl w:val="0"/>
          <w:numId w:val="0"/>
        </w:numPr>
        <w:tabs>
          <w:tab w:val="left" w:pos="708"/>
        </w:tabs>
        <w:jc w:val="center"/>
        <w:rPr>
          <w:b/>
          <w:iCs w:val="0"/>
          <w:u w:val="single"/>
          <w:lang w:val="ru-RU"/>
        </w:rPr>
      </w:pPr>
    </w:p>
    <w:p w:rsidR="008A55D0" w:rsidRDefault="008A55D0" w:rsidP="008A55D0">
      <w:pPr>
        <w:rPr>
          <w:lang w:eastAsia="x-none"/>
        </w:rPr>
      </w:pPr>
    </w:p>
    <w:p w:rsidR="00517B0B" w:rsidRDefault="00517B0B" w:rsidP="008A55D0">
      <w:pPr>
        <w:rPr>
          <w:lang w:eastAsia="x-none"/>
        </w:rPr>
      </w:pPr>
    </w:p>
    <w:p w:rsidR="0055003E" w:rsidRPr="0055003E" w:rsidRDefault="007E21BF" w:rsidP="00270A27">
      <w:pPr>
        <w:pStyle w:val="10"/>
        <w:numPr>
          <w:ilvl w:val="0"/>
          <w:numId w:val="0"/>
        </w:numPr>
        <w:tabs>
          <w:tab w:val="left" w:pos="708"/>
        </w:tabs>
        <w:jc w:val="center"/>
        <w:rPr>
          <w:b/>
          <w:u w:val="single"/>
          <w:lang w:val="ru-RU"/>
        </w:rPr>
      </w:pPr>
      <w:r>
        <w:rPr>
          <w:b/>
          <w:iCs w:val="0"/>
          <w:u w:val="single"/>
          <w:lang w:val="ru-RU"/>
        </w:rPr>
        <w:lastRenderedPageBreak/>
        <w:t>Р</w:t>
      </w:r>
      <w:r w:rsidR="00270A27" w:rsidRPr="0055003E">
        <w:rPr>
          <w:b/>
          <w:iCs w:val="0"/>
          <w:u w:val="single"/>
        </w:rPr>
        <w:t>АЗДЕЛ 7.</w:t>
      </w:r>
      <w:r w:rsidR="00270A27" w:rsidRPr="0055003E">
        <w:rPr>
          <w:b/>
          <w:u w:val="single"/>
        </w:rPr>
        <w:t xml:space="preserve"> </w:t>
      </w:r>
    </w:p>
    <w:p w:rsidR="00270A27" w:rsidRDefault="00270A27" w:rsidP="00270A27">
      <w:pPr>
        <w:pStyle w:val="10"/>
        <w:numPr>
          <w:ilvl w:val="0"/>
          <w:numId w:val="0"/>
        </w:numPr>
        <w:tabs>
          <w:tab w:val="left" w:pos="708"/>
        </w:tabs>
        <w:jc w:val="center"/>
        <w:rPr>
          <w:b/>
          <w:lang w:val="ru-RU"/>
        </w:rPr>
      </w:pPr>
      <w:r>
        <w:rPr>
          <w:b/>
        </w:rPr>
        <w:t xml:space="preserve">ОБРАЗЦЫ ФОРМ ОСНОВНЫХ ДОКУМЕНТОВ, ВКЛЮЧАЕМЫХ </w:t>
      </w:r>
    </w:p>
    <w:p w:rsidR="00270A27" w:rsidRDefault="00270A27" w:rsidP="00270A27">
      <w:pPr>
        <w:pStyle w:val="10"/>
        <w:numPr>
          <w:ilvl w:val="0"/>
          <w:numId w:val="0"/>
        </w:numPr>
        <w:tabs>
          <w:tab w:val="left" w:pos="708"/>
        </w:tabs>
        <w:jc w:val="center"/>
        <w:rPr>
          <w:b/>
        </w:rPr>
      </w:pPr>
      <w:r>
        <w:rPr>
          <w:b/>
        </w:rPr>
        <w:t>В </w:t>
      </w:r>
      <w:bookmarkEnd w:id="20"/>
      <w:r>
        <w:rPr>
          <w:b/>
        </w:rPr>
        <w:t xml:space="preserve">СОСТАВ ЗАЯВКИ НА УЧАСТИЕ В </w:t>
      </w:r>
      <w:r w:rsidR="0096578A">
        <w:rPr>
          <w:b/>
          <w:lang w:val="ru-RU"/>
        </w:rPr>
        <w:t>ТЕНДЕРЕ</w:t>
      </w:r>
    </w:p>
    <w:p w:rsidR="00270A27" w:rsidRDefault="00270A27" w:rsidP="00270A27">
      <w:pPr>
        <w:rPr>
          <w:rFonts w:ascii="Times New Roman" w:hAnsi="Times New Roman"/>
          <w:sz w:val="24"/>
          <w:szCs w:val="24"/>
        </w:rPr>
      </w:pPr>
    </w:p>
    <w:p w:rsidR="00270A27" w:rsidRDefault="00270A27" w:rsidP="00270A27">
      <w:pPr>
        <w:pStyle w:val="Times12"/>
        <w:jc w:val="right"/>
        <w:rPr>
          <w:bCs w:val="0"/>
          <w:szCs w:val="24"/>
        </w:rPr>
      </w:pPr>
      <w:bookmarkStart w:id="22" w:name="форма1"/>
      <w:bookmarkStart w:id="23" w:name="_Toc98251753"/>
      <w:bookmarkEnd w:id="21"/>
      <w:r>
        <w:rPr>
          <w:bCs w:val="0"/>
          <w:szCs w:val="24"/>
        </w:rPr>
        <w:t>Форма 1</w:t>
      </w:r>
      <w:bookmarkEnd w:id="22"/>
    </w:p>
    <w:p w:rsidR="00270A27" w:rsidRDefault="00270A27" w:rsidP="00270A27">
      <w:pPr>
        <w:tabs>
          <w:tab w:val="left" w:pos="7938"/>
        </w:tabs>
        <w:rPr>
          <w:rFonts w:ascii="Times New Roman" w:hAnsi="Times New Roman"/>
          <w:b/>
          <w:i/>
          <w:sz w:val="24"/>
          <w:szCs w:val="24"/>
        </w:rPr>
      </w:pPr>
      <w:r>
        <w:rPr>
          <w:rFonts w:ascii="Times New Roman" w:hAnsi="Times New Roman"/>
          <w:b/>
          <w:i/>
          <w:sz w:val="24"/>
          <w:szCs w:val="24"/>
        </w:rPr>
        <w:t xml:space="preserve">Фирменный бланк претендента на участие в </w:t>
      </w:r>
      <w:r w:rsidR="0096578A">
        <w:rPr>
          <w:rFonts w:ascii="Times New Roman" w:hAnsi="Times New Roman"/>
          <w:b/>
          <w:i/>
          <w:sz w:val="24"/>
          <w:szCs w:val="24"/>
        </w:rPr>
        <w:t>тендере</w:t>
      </w:r>
    </w:p>
    <w:p w:rsidR="00270A27" w:rsidRDefault="00270A27" w:rsidP="00270A27">
      <w:pPr>
        <w:pStyle w:val="Times12"/>
        <w:spacing w:before="120"/>
        <w:ind w:firstLine="0"/>
        <w:jc w:val="left"/>
        <w:rPr>
          <w:szCs w:val="24"/>
        </w:rPr>
      </w:pPr>
      <w:r>
        <w:rPr>
          <w:szCs w:val="24"/>
        </w:rPr>
        <w:t>«___» __________ 20___ года  №______</w:t>
      </w:r>
    </w:p>
    <w:p w:rsidR="00270A27" w:rsidRDefault="00270A27" w:rsidP="00270A27">
      <w:pPr>
        <w:pStyle w:val="Times12"/>
        <w:spacing w:before="120"/>
        <w:ind w:firstLine="0"/>
        <w:jc w:val="right"/>
        <w:rPr>
          <w:b/>
          <w:bCs w:val="0"/>
          <w:i/>
          <w:szCs w:val="24"/>
        </w:rPr>
      </w:pPr>
    </w:p>
    <w:p w:rsidR="00270A27" w:rsidRDefault="00270A27" w:rsidP="00270A27">
      <w:pPr>
        <w:pStyle w:val="2"/>
        <w:numPr>
          <w:ilvl w:val="0"/>
          <w:numId w:val="0"/>
        </w:numPr>
        <w:tabs>
          <w:tab w:val="left" w:pos="709"/>
        </w:tabs>
        <w:spacing w:before="0" w:after="0"/>
        <w:jc w:val="center"/>
        <w:rPr>
          <w:rFonts w:ascii="Times New Roman" w:hAnsi="Times New Roman"/>
          <w:b w:val="0"/>
          <w:bCs w:val="0"/>
          <w:i w:val="0"/>
          <w:sz w:val="24"/>
          <w:szCs w:val="24"/>
        </w:rPr>
      </w:pPr>
      <w:bookmarkStart w:id="24" w:name="_Письмо_о_подаче"/>
      <w:bookmarkStart w:id="25" w:name="_Заявка_о_подаче"/>
      <w:bookmarkStart w:id="26" w:name="_Toc255987071"/>
      <w:bookmarkStart w:id="27" w:name="_Toc263441572"/>
      <w:bookmarkStart w:id="28" w:name="_Toc269472558"/>
      <w:bookmarkStart w:id="29" w:name="_Toc305665989"/>
      <w:bookmarkEnd w:id="24"/>
      <w:bookmarkEnd w:id="25"/>
      <w:r>
        <w:rPr>
          <w:rFonts w:ascii="Times New Roman" w:hAnsi="Times New Roman"/>
          <w:b w:val="0"/>
          <w:bCs w:val="0"/>
          <w:i w:val="0"/>
          <w:sz w:val="24"/>
          <w:szCs w:val="24"/>
        </w:rPr>
        <w:t xml:space="preserve">ЗАЯВКА НА УЧАСТИЕ В </w:t>
      </w:r>
      <w:r w:rsidR="0096578A">
        <w:rPr>
          <w:rFonts w:ascii="Times New Roman" w:hAnsi="Times New Roman"/>
          <w:b w:val="0"/>
          <w:bCs w:val="0"/>
          <w:i w:val="0"/>
          <w:sz w:val="24"/>
          <w:szCs w:val="24"/>
          <w:lang w:val="ru-RU"/>
        </w:rPr>
        <w:t>ТЕНДЕРЕ</w:t>
      </w:r>
      <w:r>
        <w:rPr>
          <w:rFonts w:ascii="Times New Roman" w:hAnsi="Times New Roman"/>
          <w:b w:val="0"/>
          <w:bCs w:val="0"/>
          <w:i w:val="0"/>
          <w:sz w:val="24"/>
          <w:szCs w:val="24"/>
        </w:rPr>
        <w:t xml:space="preserve"> (ФОРМА 1)</w:t>
      </w:r>
      <w:bookmarkEnd w:id="26"/>
      <w:bookmarkEnd w:id="27"/>
      <w:bookmarkEnd w:id="28"/>
      <w:bookmarkEnd w:id="29"/>
    </w:p>
    <w:p w:rsidR="00270A27" w:rsidRDefault="00270A27" w:rsidP="00270A27">
      <w:pPr>
        <w:widowControl w:val="0"/>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Изучив извещение о проведении </w:t>
      </w:r>
      <w:r w:rsidR="0096578A">
        <w:rPr>
          <w:rFonts w:ascii="Times New Roman" w:hAnsi="Times New Roman"/>
          <w:sz w:val="24"/>
          <w:szCs w:val="24"/>
        </w:rPr>
        <w:t>тендера</w:t>
      </w:r>
      <w:r>
        <w:rPr>
          <w:rFonts w:ascii="Times New Roman" w:hAnsi="Times New Roman"/>
          <w:sz w:val="24"/>
          <w:szCs w:val="24"/>
        </w:rPr>
        <w:t xml:space="preserve"> на право заключения договора на поставку ___________________________________</w:t>
      </w:r>
      <w:r>
        <w:rPr>
          <w:rFonts w:ascii="Times New Roman" w:hAnsi="Times New Roman"/>
          <w:i/>
          <w:sz w:val="24"/>
          <w:szCs w:val="24"/>
          <w:highlight w:val="lightGray"/>
        </w:rPr>
        <w:t>(наименование оборудования</w:t>
      </w:r>
      <w:r>
        <w:rPr>
          <w:rFonts w:ascii="Times New Roman" w:hAnsi="Times New Roman"/>
          <w:i/>
          <w:sz w:val="24"/>
          <w:szCs w:val="24"/>
        </w:rPr>
        <w:t xml:space="preserve">) </w:t>
      </w:r>
      <w:r>
        <w:rPr>
          <w:rFonts w:ascii="Times New Roman" w:hAnsi="Times New Roman"/>
          <w:sz w:val="24"/>
          <w:szCs w:val="24"/>
        </w:rPr>
        <w:t xml:space="preserve">на сайте Заказчика </w:t>
      </w:r>
      <w:hyperlink r:id="rId18" w:history="1">
        <w:r>
          <w:rPr>
            <w:rStyle w:val="a7"/>
            <w:lang w:val="en-US"/>
          </w:rPr>
          <w:t>www</w:t>
        </w:r>
        <w:r>
          <w:rPr>
            <w:rStyle w:val="a7"/>
          </w:rPr>
          <w:t>.</w:t>
        </w:r>
        <w:r>
          <w:rPr>
            <w:rStyle w:val="a7"/>
            <w:lang w:val="en-US"/>
          </w:rPr>
          <w:t>wpts</w:t>
        </w:r>
        <w:r>
          <w:rPr>
            <w:rStyle w:val="a7"/>
          </w:rPr>
          <w:t>.</w:t>
        </w:r>
        <w:r>
          <w:rPr>
            <w:rStyle w:val="a7"/>
            <w:lang w:val="en-US"/>
          </w:rPr>
          <w:t>vbg</w:t>
        </w:r>
        <w:r>
          <w:rPr>
            <w:rStyle w:val="a7"/>
          </w:rPr>
          <w:t>.</w:t>
        </w:r>
        <w:r>
          <w:rPr>
            <w:rStyle w:val="a7"/>
            <w:lang w:val="en-US"/>
          </w:rPr>
          <w:t>ru</w:t>
        </w:r>
      </w:hyperlink>
      <w:r>
        <w:rPr>
          <w:rFonts w:ascii="Times New Roman" w:hAnsi="Times New Roman"/>
          <w:sz w:val="24"/>
          <w:szCs w:val="24"/>
        </w:rPr>
        <w:t xml:space="preserve"> </w:t>
      </w:r>
      <w:r w:rsidR="00934EE8">
        <w:rPr>
          <w:rFonts w:ascii="Times New Roman" w:hAnsi="Times New Roman"/>
          <w:sz w:val="24"/>
          <w:szCs w:val="24"/>
        </w:rPr>
        <w:t xml:space="preserve">и на сайте </w:t>
      </w:r>
      <w:hyperlink r:id="rId19" w:history="1">
        <w:r w:rsidR="00934EE8">
          <w:rPr>
            <w:rStyle w:val="a7"/>
            <w:lang w:val="en-US"/>
          </w:rPr>
          <w:t>www</w:t>
        </w:r>
        <w:r w:rsidR="00934EE8">
          <w:rPr>
            <w:rStyle w:val="a7"/>
          </w:rPr>
          <w:t>.zakupki.gov.ru</w:t>
        </w:r>
      </w:hyperlink>
      <w:r>
        <w:rPr>
          <w:rFonts w:ascii="Times New Roman" w:hAnsi="Times New Roman"/>
          <w:sz w:val="24"/>
          <w:szCs w:val="24"/>
        </w:rPr>
        <w:t xml:space="preserve">, документацию по проведению </w:t>
      </w:r>
      <w:r w:rsidR="0096578A">
        <w:rPr>
          <w:rFonts w:ascii="Times New Roman" w:hAnsi="Times New Roman"/>
          <w:sz w:val="24"/>
          <w:szCs w:val="24"/>
        </w:rPr>
        <w:t>тендера</w:t>
      </w:r>
      <w:r>
        <w:rPr>
          <w:rFonts w:ascii="Times New Roman" w:hAnsi="Times New Roman"/>
          <w:sz w:val="24"/>
          <w:szCs w:val="24"/>
        </w:rPr>
        <w:t xml:space="preserve"> и принимая установленные в них требования и условия </w:t>
      </w:r>
      <w:r w:rsidR="0096578A">
        <w:rPr>
          <w:rFonts w:ascii="Times New Roman" w:hAnsi="Times New Roman"/>
          <w:sz w:val="24"/>
          <w:szCs w:val="24"/>
        </w:rPr>
        <w:t>тендера</w:t>
      </w:r>
      <w:r>
        <w:rPr>
          <w:rFonts w:ascii="Times New Roman" w:hAnsi="Times New Roman"/>
          <w:sz w:val="24"/>
          <w:szCs w:val="24"/>
        </w:rPr>
        <w:t xml:space="preserve">, </w:t>
      </w:r>
    </w:p>
    <w:p w:rsidR="00270A27" w:rsidRDefault="00270A27" w:rsidP="00270A27">
      <w:pPr>
        <w:pStyle w:val="Times12"/>
        <w:suppressAutoHyphens/>
        <w:ind w:firstLine="0"/>
        <w:rPr>
          <w:szCs w:val="24"/>
        </w:rPr>
      </w:pPr>
      <w:r>
        <w:rPr>
          <w:szCs w:val="24"/>
        </w:rPr>
        <w:t xml:space="preserve">______________________________________________________________________, </w:t>
      </w:r>
    </w:p>
    <w:p w:rsidR="00270A27" w:rsidRDefault="00270A27" w:rsidP="00270A27">
      <w:pPr>
        <w:pStyle w:val="Times12"/>
        <w:suppressAutoHyphens/>
        <w:ind w:left="600" w:firstLine="709"/>
        <w:rPr>
          <w:b/>
          <w:i/>
          <w:szCs w:val="24"/>
          <w:vertAlign w:val="superscript"/>
        </w:rPr>
      </w:pPr>
      <w:r>
        <w:rPr>
          <w:b/>
          <w:i/>
          <w:szCs w:val="24"/>
          <w:vertAlign w:val="superscript"/>
        </w:rPr>
        <w:t xml:space="preserve">(полное наименование претендента на участие в </w:t>
      </w:r>
      <w:r w:rsidR="0096578A">
        <w:rPr>
          <w:b/>
          <w:i/>
          <w:szCs w:val="24"/>
          <w:vertAlign w:val="superscript"/>
        </w:rPr>
        <w:t>тендере</w:t>
      </w:r>
      <w:r>
        <w:rPr>
          <w:b/>
          <w:i/>
          <w:szCs w:val="24"/>
          <w:vertAlign w:val="superscript"/>
        </w:rPr>
        <w:t xml:space="preserve"> с указанием организационно-правовой формы)</w:t>
      </w:r>
    </w:p>
    <w:p w:rsidR="00270A27" w:rsidRDefault="00270A27" w:rsidP="00270A27">
      <w:pPr>
        <w:pStyle w:val="Times12"/>
        <w:suppressAutoHyphens/>
        <w:ind w:firstLine="0"/>
        <w:rPr>
          <w:szCs w:val="24"/>
        </w:rPr>
      </w:pPr>
      <w:r>
        <w:rPr>
          <w:szCs w:val="24"/>
        </w:rPr>
        <w:t>зарегистрированное по адресу ___________________________________________,</w:t>
      </w:r>
    </w:p>
    <w:p w:rsidR="00270A27" w:rsidRDefault="00270A27" w:rsidP="00270A27">
      <w:pPr>
        <w:pStyle w:val="Times12"/>
        <w:suppressAutoHyphens/>
        <w:ind w:left="2836" w:firstLine="709"/>
        <w:jc w:val="center"/>
        <w:rPr>
          <w:b/>
          <w:i/>
          <w:szCs w:val="24"/>
          <w:vertAlign w:val="superscript"/>
        </w:rPr>
      </w:pPr>
      <w:r>
        <w:rPr>
          <w:i/>
          <w:szCs w:val="24"/>
          <w:vertAlign w:val="superscript"/>
        </w:rPr>
        <w:t>(</w:t>
      </w:r>
      <w:r>
        <w:rPr>
          <w:b/>
          <w:i/>
          <w:szCs w:val="24"/>
          <w:vertAlign w:val="superscript"/>
        </w:rPr>
        <w:t>юридический адрес претендента на участие)</w:t>
      </w:r>
    </w:p>
    <w:p w:rsidR="00270A27" w:rsidRDefault="00270A27" w:rsidP="00270A27">
      <w:pPr>
        <w:pStyle w:val="Times12"/>
        <w:suppressAutoHyphens/>
        <w:ind w:firstLine="0"/>
        <w:rPr>
          <w:szCs w:val="24"/>
        </w:rPr>
      </w:pPr>
      <w:r>
        <w:rPr>
          <w:szCs w:val="24"/>
        </w:rPr>
        <w:t>предлагает заключить договор на: поставку ______________________________________</w:t>
      </w:r>
    </w:p>
    <w:p w:rsidR="00270A27" w:rsidRDefault="00270A27" w:rsidP="00270A27">
      <w:pPr>
        <w:pStyle w:val="Times12"/>
        <w:suppressAutoHyphens/>
        <w:ind w:firstLine="0"/>
        <w:rPr>
          <w:b/>
          <w:i/>
          <w:szCs w:val="24"/>
          <w:vertAlign w:val="superscript"/>
        </w:rPr>
      </w:pPr>
      <w:r>
        <w:rPr>
          <w:szCs w:val="24"/>
        </w:rPr>
        <w:t xml:space="preserve">                                                                                      </w:t>
      </w:r>
      <w:r>
        <w:rPr>
          <w:b/>
          <w:i/>
          <w:szCs w:val="24"/>
          <w:vertAlign w:val="superscript"/>
        </w:rPr>
        <w:t>наименование</w:t>
      </w:r>
      <w:r w:rsidR="00934EE8">
        <w:rPr>
          <w:b/>
          <w:i/>
          <w:szCs w:val="24"/>
          <w:vertAlign w:val="superscript"/>
        </w:rPr>
        <w:t xml:space="preserve">  товаров , работ, услуг</w:t>
      </w:r>
    </w:p>
    <w:p w:rsidR="00270A27" w:rsidRDefault="00270A27" w:rsidP="00270A27">
      <w:pPr>
        <w:pStyle w:val="Times12"/>
        <w:suppressAutoHyphens/>
        <w:ind w:firstLine="0"/>
        <w:rPr>
          <w:szCs w:val="24"/>
        </w:rPr>
      </w:pPr>
      <w:r>
        <w:rPr>
          <w:szCs w:val="24"/>
        </w:rPr>
        <w:t>в соответствии с технико-</w:t>
      </w:r>
      <w:r>
        <w:rPr>
          <w:bCs w:val="0"/>
          <w:szCs w:val="24"/>
        </w:rPr>
        <w:t xml:space="preserve">коммерческим предложением, графиком поставки товара/выполнения работ/ оказания услуг </w:t>
      </w:r>
      <w:r>
        <w:rPr>
          <w:szCs w:val="24"/>
        </w:rPr>
        <w:t>и другими документами, являющимися неотъемлемыми приложениями к настоящей заявке на общую сумму _________ (_____________________________) руб. ___ коп., в том числе НДС ______________ (__________________) руб. ___ коп.</w:t>
      </w:r>
    </w:p>
    <w:p w:rsidR="00270A27" w:rsidRDefault="00270A27" w:rsidP="00270A27">
      <w:pPr>
        <w:pStyle w:val="Times12"/>
        <w:suppressAutoHyphens/>
        <w:ind w:firstLine="709"/>
        <w:rPr>
          <w:bCs w:val="0"/>
          <w:szCs w:val="24"/>
          <w:shd w:val="clear" w:color="auto" w:fill="FDE9D9"/>
        </w:rPr>
      </w:pPr>
      <w:r>
        <w:rPr>
          <w:bCs w:val="0"/>
          <w:szCs w:val="24"/>
        </w:rPr>
        <w:t xml:space="preserve">Срок </w:t>
      </w:r>
      <w:bookmarkStart w:id="30" w:name="OLE_LINK6"/>
      <w:bookmarkStart w:id="31" w:name="OLE_LINK7"/>
      <w:r>
        <w:rPr>
          <w:bCs w:val="0"/>
          <w:szCs w:val="24"/>
        </w:rPr>
        <w:t>поставки  товара</w:t>
      </w:r>
      <w:bookmarkEnd w:id="30"/>
      <w:bookmarkEnd w:id="31"/>
      <w:r>
        <w:rPr>
          <w:bCs w:val="0"/>
          <w:szCs w:val="24"/>
        </w:rPr>
        <w:t xml:space="preserve">: </w:t>
      </w:r>
      <w:r>
        <w:rPr>
          <w:szCs w:val="24"/>
        </w:rPr>
        <w:t>_______________.</w:t>
      </w:r>
    </w:p>
    <w:p w:rsidR="00270A27" w:rsidRDefault="00270A27" w:rsidP="00270A27">
      <w:pPr>
        <w:pStyle w:val="ae"/>
        <w:spacing w:before="0" w:after="0" w:line="240" w:lineRule="auto"/>
        <w:ind w:firstLine="709"/>
        <w:rPr>
          <w:rFonts w:ascii="Times New Roman" w:hAnsi="Times New Roman"/>
        </w:rPr>
      </w:pPr>
      <w:r>
        <w:rPr>
          <w:rFonts w:ascii="Times New Roman" w:hAnsi="Times New Roman"/>
        </w:rPr>
        <w:t>Настоящая заявка имеет правовой статус оферты и действует 60 дней.</w:t>
      </w:r>
      <w:bookmarkStart w:id="32" w:name="_Hlt440565644"/>
      <w:bookmarkEnd w:id="32"/>
    </w:p>
    <w:p w:rsidR="00270A27" w:rsidRDefault="00270A27" w:rsidP="00270A27">
      <w:pPr>
        <w:tabs>
          <w:tab w:val="left" w:pos="7938"/>
        </w:tabs>
        <w:rPr>
          <w:rFonts w:ascii="Times New Roman" w:hAnsi="Times New Roman"/>
          <w:b/>
          <w:i/>
          <w:sz w:val="24"/>
          <w:szCs w:val="24"/>
          <w:highlight w:val="yellow"/>
        </w:rPr>
      </w:pPr>
      <w:r>
        <w:rPr>
          <w:rFonts w:ascii="Times New Roman" w:hAnsi="Times New Roman"/>
          <w:sz w:val="24"/>
          <w:szCs w:val="24"/>
        </w:rPr>
        <w:t xml:space="preserve">Настоящим подтверждаем, что против ________________________________ </w:t>
      </w:r>
      <w:r>
        <w:rPr>
          <w:rFonts w:ascii="Times New Roman" w:hAnsi="Times New Roman"/>
          <w:b/>
          <w:i/>
          <w:sz w:val="24"/>
          <w:szCs w:val="24"/>
        </w:rPr>
        <w:t>(наименование претендента на участие</w:t>
      </w:r>
      <w:r w:rsidR="0096578A">
        <w:rPr>
          <w:rFonts w:ascii="Times New Roman" w:hAnsi="Times New Roman"/>
          <w:b/>
          <w:i/>
          <w:sz w:val="24"/>
          <w:szCs w:val="24"/>
        </w:rPr>
        <w:t xml:space="preserve"> в тендере</w:t>
      </w:r>
      <w:r>
        <w:rPr>
          <w:rFonts w:ascii="Times New Roman" w:hAnsi="Times New Roman"/>
          <w:b/>
          <w:i/>
          <w:sz w:val="24"/>
          <w:szCs w:val="24"/>
        </w:rPr>
        <w:t xml:space="preserve">) </w:t>
      </w:r>
      <w:r>
        <w:rPr>
          <w:rFonts w:ascii="Times New Roman" w:hAnsi="Times New Roman"/>
          <w:sz w:val="24"/>
          <w:szCs w:val="24"/>
        </w:rPr>
        <w:t xml:space="preserve">не проводится процедура ликвидации, не принято арбитражным судом решения о признании ____________________ </w:t>
      </w:r>
      <w:r>
        <w:rPr>
          <w:rFonts w:ascii="Times New Roman" w:hAnsi="Times New Roman"/>
          <w:b/>
          <w:i/>
          <w:sz w:val="24"/>
          <w:szCs w:val="24"/>
        </w:rPr>
        <w:t xml:space="preserve">(наименование претендента на участие в </w:t>
      </w:r>
      <w:r w:rsidR="0096578A">
        <w:rPr>
          <w:rFonts w:ascii="Times New Roman" w:hAnsi="Times New Roman"/>
          <w:b/>
          <w:i/>
          <w:sz w:val="24"/>
          <w:szCs w:val="24"/>
        </w:rPr>
        <w:t>тендере</w:t>
      </w:r>
      <w:r>
        <w:rPr>
          <w:rFonts w:ascii="Times New Roman" w:hAnsi="Times New Roman"/>
          <w:b/>
          <w:i/>
          <w:sz w:val="24"/>
          <w:szCs w:val="24"/>
        </w:rPr>
        <w:t>)</w:t>
      </w:r>
      <w:r>
        <w:rPr>
          <w:rFonts w:ascii="Times New Roman" w:hAnsi="Times New Roman"/>
          <w:sz w:val="24"/>
          <w:szCs w:val="24"/>
        </w:rPr>
        <w:t xml:space="preserve"> банкротом, деятельность </w:t>
      </w:r>
      <w:r>
        <w:rPr>
          <w:rFonts w:ascii="Times New Roman" w:hAnsi="Times New Roman"/>
          <w:i/>
          <w:sz w:val="24"/>
          <w:szCs w:val="24"/>
        </w:rPr>
        <w:t>___________________________</w:t>
      </w:r>
      <w:r>
        <w:rPr>
          <w:rFonts w:ascii="Times New Roman" w:hAnsi="Times New Roman"/>
          <w:b/>
          <w:i/>
          <w:sz w:val="24"/>
          <w:szCs w:val="24"/>
        </w:rPr>
        <w:t>(наименование претендента на участие)</w:t>
      </w:r>
      <w:r>
        <w:rPr>
          <w:rFonts w:ascii="Times New Roman" w:hAnsi="Times New Roman"/>
          <w:sz w:val="24"/>
          <w:szCs w:val="24"/>
        </w:rPr>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 %____________________________</w:t>
      </w:r>
      <w:r>
        <w:rPr>
          <w:rFonts w:ascii="Times New Roman" w:hAnsi="Times New Roman"/>
          <w:b/>
          <w:i/>
          <w:sz w:val="24"/>
          <w:szCs w:val="24"/>
        </w:rPr>
        <w:t>(значение указать цифрами и прописью)</w:t>
      </w:r>
      <w:r>
        <w:rPr>
          <w:rFonts w:ascii="Times New Roman" w:hAnsi="Times New Roman"/>
          <w:sz w:val="24"/>
          <w:szCs w:val="24"/>
        </w:rPr>
        <w:t xml:space="preserve"> балансовой стоимости активов ______________________________ </w:t>
      </w:r>
      <w:r>
        <w:rPr>
          <w:rFonts w:ascii="Times New Roman" w:hAnsi="Times New Roman"/>
          <w:b/>
          <w:i/>
          <w:sz w:val="24"/>
          <w:szCs w:val="24"/>
        </w:rPr>
        <w:t xml:space="preserve">(наименование претендента на участие в </w:t>
      </w:r>
      <w:r w:rsidR="002B3F25">
        <w:rPr>
          <w:rFonts w:ascii="Times New Roman" w:hAnsi="Times New Roman"/>
          <w:b/>
          <w:i/>
          <w:sz w:val="24"/>
          <w:szCs w:val="24"/>
        </w:rPr>
        <w:t>тендере</w:t>
      </w:r>
      <w:r>
        <w:rPr>
          <w:rFonts w:ascii="Times New Roman" w:hAnsi="Times New Roman"/>
          <w:b/>
          <w:i/>
          <w:sz w:val="24"/>
          <w:szCs w:val="24"/>
        </w:rPr>
        <w:t>)</w:t>
      </w:r>
      <w:r>
        <w:rPr>
          <w:rFonts w:ascii="Times New Roman" w:hAnsi="Times New Roman"/>
          <w:sz w:val="24"/>
          <w:szCs w:val="24"/>
        </w:rPr>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270A27" w:rsidRDefault="00270A27" w:rsidP="00270A27">
      <w:pPr>
        <w:pStyle w:val="a8"/>
        <w:spacing w:before="0" w:beforeAutospacing="0" w:after="0" w:afterAutospacing="0"/>
        <w:ind w:firstLine="709"/>
        <w:jc w:val="both"/>
      </w:pPr>
      <w:r>
        <w:t xml:space="preserve">В случае признания нас победителем </w:t>
      </w:r>
      <w:r w:rsidR="002B3F25">
        <w:t>тендера</w:t>
      </w:r>
      <w:r>
        <w:t xml:space="preserve"> мы берем на себя обязательства подписать со своей стороны договор в соответствии с требованиями документации по проведению </w:t>
      </w:r>
      <w:r w:rsidR="002B3F25">
        <w:t>тендера</w:t>
      </w:r>
      <w:r>
        <w:t xml:space="preserve"> и условиями нашей заявки </w:t>
      </w:r>
      <w:r w:rsidR="002B3F25">
        <w:t>не позднее</w:t>
      </w:r>
      <w:r>
        <w:t xml:space="preserve"> </w:t>
      </w:r>
      <w:r w:rsidR="002B3F25">
        <w:t>20</w:t>
      </w:r>
      <w:r>
        <w:t xml:space="preserve"> календарных дней со дня размещения на ЭТП и официальном сайте протокола оценки и сопоставления заявок/выбора  победителя </w:t>
      </w:r>
      <w:r w:rsidR="002B3F25">
        <w:t>тендера</w:t>
      </w:r>
      <w:r>
        <w:t>.</w:t>
      </w:r>
    </w:p>
    <w:p w:rsidR="00270A27" w:rsidRDefault="00270A27" w:rsidP="00270A27">
      <w:pPr>
        <w:pStyle w:val="a8"/>
        <w:spacing w:before="0" w:beforeAutospacing="0" w:after="0" w:afterAutospacing="0"/>
        <w:ind w:firstLine="709"/>
        <w:jc w:val="both"/>
      </w:pPr>
      <w:r>
        <w:t xml:space="preserve">В случае если нашей заявке будет присвоен второй номер, а победитель </w:t>
      </w:r>
      <w:r w:rsidR="002B3F25">
        <w:t>тендера</w:t>
      </w:r>
      <w:r>
        <w:t xml:space="preserve">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w:t>
      </w:r>
      <w:r w:rsidR="002B3F25">
        <w:t>тендера</w:t>
      </w:r>
      <w:r>
        <w:t xml:space="preserve"> и условиями нашей заявки.</w:t>
      </w:r>
    </w:p>
    <w:p w:rsidR="00270A27" w:rsidRDefault="00270A27" w:rsidP="00270A27">
      <w:pPr>
        <w:pStyle w:val="ae"/>
        <w:spacing w:before="0" w:after="0" w:line="240" w:lineRule="auto"/>
        <w:ind w:firstLine="709"/>
        <w:rPr>
          <w:rFonts w:ascii="Times New Roman" w:hAnsi="Times New Roman"/>
        </w:rPr>
      </w:pPr>
      <w:r>
        <w:rPr>
          <w:rFonts w:ascii="Times New Roman" w:hAnsi="Times New Roman"/>
        </w:rPr>
        <w:lastRenderedPageBreak/>
        <w:t xml:space="preserve">В соответствии с инструкциями, полученными от Вас в документации по проведению </w:t>
      </w:r>
      <w:r w:rsidR="002B3F25">
        <w:rPr>
          <w:rFonts w:ascii="Times New Roman" w:hAnsi="Times New Roman"/>
          <w:lang w:val="ru-RU"/>
        </w:rPr>
        <w:t>тендера</w:t>
      </w:r>
      <w:r>
        <w:rPr>
          <w:rFonts w:ascii="Times New Roman" w:hAnsi="Times New Roman"/>
        </w:rPr>
        <w:t xml:space="preserve">, информация по сути наших предложений в данном </w:t>
      </w:r>
      <w:r w:rsidR="002B3F25">
        <w:rPr>
          <w:rFonts w:ascii="Times New Roman" w:hAnsi="Times New Roman"/>
          <w:lang w:val="ru-RU"/>
        </w:rPr>
        <w:t>тендере</w:t>
      </w:r>
      <w:r>
        <w:rPr>
          <w:rFonts w:ascii="Times New Roman" w:hAnsi="Times New Roman"/>
        </w:rPr>
        <w:t xml:space="preserve"> представлена в следующих документах, которые являются неотъемлемой частью нашей заявки:</w:t>
      </w:r>
    </w:p>
    <w:p w:rsidR="00270A27" w:rsidRDefault="00270A27" w:rsidP="00270A27">
      <w:pPr>
        <w:pStyle w:val="ae"/>
        <w:spacing w:before="0" w:line="240" w:lineRule="auto"/>
        <w:ind w:firstLine="0"/>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270A27" w:rsidTr="00270A27">
        <w:trPr>
          <w:tblHeader/>
        </w:trPr>
        <w:tc>
          <w:tcPr>
            <w:tcW w:w="1606"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w:t>
            </w:r>
          </w:p>
          <w:p w:rsidR="00270A27" w:rsidRDefault="00270A27">
            <w:pPr>
              <w:pStyle w:val="af1"/>
              <w:jc w:val="center"/>
              <w:rPr>
                <w:rFonts w:ascii="Times New Roman" w:hAnsi="Times New Roman"/>
                <w:szCs w:val="24"/>
              </w:rPr>
            </w:pPr>
            <w:r>
              <w:rPr>
                <w:rFonts w:ascii="Times New Roman" w:hAnsi="Times New Roman"/>
                <w:szCs w:val="24"/>
              </w:rPr>
              <w:t>п/п</w:t>
            </w:r>
          </w:p>
        </w:tc>
        <w:tc>
          <w:tcPr>
            <w:tcW w:w="6145"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 xml:space="preserve">Наименование документа </w:t>
            </w:r>
          </w:p>
          <w:p w:rsidR="00270A27" w:rsidRDefault="00270A27" w:rsidP="002B3F25">
            <w:pPr>
              <w:pStyle w:val="af1"/>
              <w:jc w:val="center"/>
              <w:rPr>
                <w:rFonts w:ascii="Times New Roman" w:hAnsi="Times New Roman"/>
                <w:szCs w:val="24"/>
              </w:rPr>
            </w:pPr>
            <w:r>
              <w:rPr>
                <w:rFonts w:ascii="Times New Roman" w:hAnsi="Times New Roman"/>
                <w:b/>
                <w:i/>
                <w:iCs/>
                <w:szCs w:val="24"/>
              </w:rPr>
              <w:t xml:space="preserve">[указываются документы, перечисленные в пункте 15 раздела 6 «Информационная карта </w:t>
            </w:r>
            <w:r w:rsidR="002B3F25">
              <w:rPr>
                <w:rFonts w:ascii="Times New Roman" w:hAnsi="Times New Roman"/>
                <w:b/>
                <w:i/>
                <w:iCs/>
                <w:szCs w:val="24"/>
                <w:lang w:val="ru-RU"/>
              </w:rPr>
              <w:t>тендера</w:t>
            </w:r>
            <w:r>
              <w:rPr>
                <w:rFonts w:ascii="Times New Roman" w:hAnsi="Times New Roman"/>
                <w:b/>
                <w:i/>
                <w:iCs/>
                <w:szCs w:val="24"/>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 xml:space="preserve">№ </w:t>
            </w:r>
          </w:p>
          <w:p w:rsidR="00270A27" w:rsidRDefault="00270A27">
            <w:pPr>
              <w:pStyle w:val="af1"/>
              <w:jc w:val="center"/>
              <w:rPr>
                <w:rFonts w:ascii="Times New Roman" w:hAnsi="Times New Roman"/>
                <w:szCs w:val="24"/>
              </w:rPr>
            </w:pPr>
            <w:r>
              <w:rPr>
                <w:rFonts w:ascii="Times New Roman" w:hAnsi="Times New Roman"/>
                <w:szCs w:val="24"/>
              </w:rPr>
              <w:t>страницы</w:t>
            </w:r>
          </w:p>
        </w:tc>
        <w:tc>
          <w:tcPr>
            <w:tcW w:w="1108" w:type="dxa"/>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f1"/>
              <w:jc w:val="center"/>
              <w:rPr>
                <w:rFonts w:ascii="Times New Roman" w:hAnsi="Times New Roman"/>
                <w:szCs w:val="24"/>
              </w:rPr>
            </w:pPr>
            <w:r>
              <w:rPr>
                <w:rFonts w:ascii="Times New Roman" w:hAnsi="Times New Roman"/>
                <w:szCs w:val="24"/>
              </w:rPr>
              <w:t>Число</w:t>
            </w:r>
          </w:p>
          <w:p w:rsidR="00270A27" w:rsidRDefault="00270A27">
            <w:pPr>
              <w:pStyle w:val="af1"/>
              <w:jc w:val="center"/>
              <w:rPr>
                <w:rFonts w:ascii="Times New Roman" w:hAnsi="Times New Roman"/>
                <w:szCs w:val="24"/>
              </w:rPr>
            </w:pPr>
            <w:r>
              <w:rPr>
                <w:rFonts w:ascii="Times New Roman" w:hAnsi="Times New Roman"/>
                <w:szCs w:val="24"/>
              </w:rPr>
              <w:t>страниц</w:t>
            </w: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284"/>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highlight w:val="darkCyan"/>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459"/>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r w:rsidR="00270A27" w:rsidTr="00270A27">
        <w:tc>
          <w:tcPr>
            <w:tcW w:w="1606" w:type="dxa"/>
            <w:tcBorders>
              <w:top w:val="single" w:sz="4" w:space="0" w:color="auto"/>
              <w:left w:val="single" w:sz="4" w:space="0" w:color="auto"/>
              <w:bottom w:val="single" w:sz="4" w:space="0" w:color="auto"/>
              <w:right w:val="single" w:sz="4" w:space="0" w:color="auto"/>
            </w:tcBorders>
            <w:vAlign w:val="center"/>
          </w:tcPr>
          <w:p w:rsidR="00270A27" w:rsidRDefault="00270A27">
            <w:pPr>
              <w:tabs>
                <w:tab w:val="left" w:pos="459"/>
              </w:tabs>
              <w:spacing w:before="40" w:after="40"/>
              <w:rPr>
                <w:rFonts w:ascii="Times New Roman" w:hAnsi="Times New Roman"/>
                <w:sz w:val="24"/>
                <w:szCs w:val="24"/>
              </w:rPr>
            </w:pPr>
          </w:p>
        </w:tc>
        <w:tc>
          <w:tcPr>
            <w:tcW w:w="6145" w:type="dxa"/>
            <w:tcBorders>
              <w:top w:val="single" w:sz="4" w:space="0" w:color="auto"/>
              <w:left w:val="single" w:sz="4" w:space="0" w:color="auto"/>
              <w:bottom w:val="single" w:sz="4" w:space="0" w:color="auto"/>
              <w:right w:val="single" w:sz="4" w:space="0" w:color="auto"/>
            </w:tcBorders>
          </w:tcPr>
          <w:p w:rsidR="00270A27" w:rsidRDefault="00270A27">
            <w:pPr>
              <w:pStyle w:val="af1"/>
              <w:spacing w:before="40" w:after="40"/>
              <w:rPr>
                <w:rFonts w:ascii="Times New Roman" w:hAnsi="Times New Roman"/>
                <w:szCs w:val="24"/>
              </w:rPr>
            </w:pPr>
          </w:p>
        </w:tc>
        <w:tc>
          <w:tcPr>
            <w:tcW w:w="1221"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c>
          <w:tcPr>
            <w:tcW w:w="1108" w:type="dxa"/>
            <w:tcBorders>
              <w:top w:val="single" w:sz="4" w:space="0" w:color="auto"/>
              <w:left w:val="single" w:sz="4" w:space="0" w:color="auto"/>
              <w:bottom w:val="single" w:sz="4" w:space="0" w:color="auto"/>
              <w:right w:val="single" w:sz="4" w:space="0" w:color="auto"/>
            </w:tcBorders>
          </w:tcPr>
          <w:p w:rsidR="00270A27" w:rsidRDefault="00270A27">
            <w:pPr>
              <w:pStyle w:val="af1"/>
              <w:rPr>
                <w:rFonts w:ascii="Times New Roman" w:hAnsi="Times New Roman"/>
                <w:szCs w:val="24"/>
              </w:rPr>
            </w:pPr>
          </w:p>
        </w:tc>
      </w:tr>
    </w:tbl>
    <w:p w:rsidR="00270A27" w:rsidRDefault="00270A27" w:rsidP="00270A27">
      <w:pPr>
        <w:pStyle w:val="af"/>
        <w:tabs>
          <w:tab w:val="left" w:pos="709"/>
        </w:tabs>
        <w:autoSpaceDE w:val="0"/>
        <w:autoSpaceDN w:val="0"/>
        <w:spacing w:line="240" w:lineRule="auto"/>
        <w:ind w:firstLine="0"/>
        <w:rPr>
          <w:sz w:val="24"/>
          <w:szCs w:val="24"/>
        </w:rPr>
      </w:pPr>
    </w:p>
    <w:p w:rsidR="00270A27" w:rsidRDefault="00270A27" w:rsidP="00270A27">
      <w:pPr>
        <w:pStyle w:val="af"/>
        <w:tabs>
          <w:tab w:val="left" w:pos="709"/>
        </w:tabs>
        <w:autoSpaceDE w:val="0"/>
        <w:autoSpaceDN w:val="0"/>
        <w:spacing w:line="240" w:lineRule="auto"/>
        <w:ind w:firstLine="0"/>
        <w:rPr>
          <w:sz w:val="24"/>
          <w:szCs w:val="24"/>
        </w:rPr>
      </w:pPr>
      <w:r>
        <w:rPr>
          <w:sz w:val="24"/>
          <w:szCs w:val="24"/>
        </w:rPr>
        <w:t>___________________________________</w:t>
      </w:r>
      <w:r>
        <w:rPr>
          <w:sz w:val="24"/>
          <w:szCs w:val="24"/>
        </w:rPr>
        <w:tab/>
      </w:r>
      <w:r>
        <w:rPr>
          <w:sz w:val="24"/>
          <w:szCs w:val="24"/>
        </w:rPr>
        <w:tab/>
      </w:r>
      <w:r>
        <w:rPr>
          <w:sz w:val="24"/>
          <w:szCs w:val="24"/>
        </w:rPr>
        <w:tab/>
        <w:t>___________________________</w:t>
      </w:r>
    </w:p>
    <w:p w:rsidR="00270A27" w:rsidRDefault="00270A27" w:rsidP="00270A27">
      <w:pPr>
        <w:pStyle w:val="Times12"/>
        <w:ind w:firstLine="0"/>
        <w:rPr>
          <w:b/>
          <w:bCs w:val="0"/>
          <w:i/>
          <w:szCs w:val="24"/>
          <w:vertAlign w:val="superscript"/>
        </w:rPr>
      </w:pPr>
      <w:r>
        <w:rPr>
          <w:b/>
          <w:bCs w:val="0"/>
          <w:i/>
          <w:szCs w:val="24"/>
          <w:vertAlign w:val="superscript"/>
        </w:rPr>
        <w:t>(Подпись уполномоченного представителя)</w:t>
      </w:r>
      <w:r>
        <w:rPr>
          <w:snapToGrid w:val="0"/>
          <w:szCs w:val="24"/>
        </w:rPr>
        <w:tab/>
      </w:r>
      <w:r>
        <w:rPr>
          <w:snapToGrid w:val="0"/>
          <w:szCs w:val="24"/>
        </w:rPr>
        <w:tab/>
        <w:t xml:space="preserve">                           </w:t>
      </w:r>
      <w:r>
        <w:rPr>
          <w:b/>
          <w:bCs w:val="0"/>
          <w:i/>
          <w:szCs w:val="24"/>
          <w:vertAlign w:val="superscript"/>
        </w:rPr>
        <w:t>(Имя и должность подписавшего)</w:t>
      </w:r>
    </w:p>
    <w:p w:rsidR="00270A27" w:rsidRDefault="00270A27" w:rsidP="00270A27">
      <w:pPr>
        <w:pStyle w:val="Times12"/>
        <w:ind w:firstLine="709"/>
        <w:rPr>
          <w:bCs w:val="0"/>
          <w:szCs w:val="24"/>
        </w:rPr>
      </w:pPr>
      <w:r>
        <w:rPr>
          <w:bCs w:val="0"/>
          <w:szCs w:val="24"/>
        </w:rPr>
        <w:t>М.П.</w:t>
      </w:r>
    </w:p>
    <w:p w:rsidR="00270A27" w:rsidRDefault="00270A27" w:rsidP="00270A27">
      <w:pPr>
        <w:pStyle w:val="ae"/>
        <w:spacing w:before="0" w:after="0" w:line="240" w:lineRule="auto"/>
        <w:rPr>
          <w:rFonts w:ascii="Times New Roman" w:hAnsi="Times New Roman"/>
          <w:b/>
          <w:bCs/>
        </w:rPr>
      </w:pPr>
    </w:p>
    <w:p w:rsidR="00270A27" w:rsidRDefault="00270A27" w:rsidP="00270A27">
      <w:pPr>
        <w:pStyle w:val="Times12"/>
        <w:tabs>
          <w:tab w:val="left" w:pos="709"/>
          <w:tab w:val="left" w:pos="1134"/>
        </w:tabs>
        <w:ind w:firstLine="709"/>
        <w:rPr>
          <w:bCs w:val="0"/>
          <w:szCs w:val="24"/>
        </w:rPr>
      </w:pPr>
      <w:r>
        <w:rPr>
          <w:bCs w:val="0"/>
          <w:szCs w:val="24"/>
        </w:rPr>
        <w:t>ИНСТРУКЦИИ ПО ЗАПОЛНЕНИЮ</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Данные инструкции не следует воспроизводить в документах, подготовленных претендентом на участие.</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Заявку о подаче предложения следует оформить на официальном бланке претендента на участие в </w:t>
      </w:r>
      <w:r w:rsidR="002B3F25">
        <w:rPr>
          <w:szCs w:val="24"/>
        </w:rPr>
        <w:t>тендере</w:t>
      </w:r>
      <w:r>
        <w:rPr>
          <w:szCs w:val="24"/>
        </w:rPr>
        <w:t>. Претендент на участие присваивает заявке о подаче предложения дату и номер в соответствии с принятыми у него правилами документооборота.</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в </w:t>
      </w:r>
      <w:r w:rsidR="002B3F25">
        <w:rPr>
          <w:szCs w:val="24"/>
        </w:rPr>
        <w:t>тендере</w:t>
      </w:r>
      <w:r>
        <w:rPr>
          <w:szCs w:val="24"/>
        </w:rPr>
        <w:t xml:space="preserve"> </w:t>
      </w:r>
      <w:bookmarkEnd w:id="23"/>
      <w:r>
        <w:rPr>
          <w:szCs w:val="24"/>
        </w:rPr>
        <w:t>должен указать свое полное наименование (с указанием организационно-правовой формы) и юридический адрес.</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должен указать стоимость </w:t>
      </w:r>
      <w:r>
        <w:rPr>
          <w:bCs w:val="0"/>
          <w:iCs/>
          <w:szCs w:val="24"/>
        </w:rPr>
        <w:t xml:space="preserve">поставки товара/ выполнения работ/ оказания услуг </w:t>
      </w:r>
      <w:r>
        <w:rPr>
          <w:szCs w:val="24"/>
        </w:rPr>
        <w:t>цифрами и словами, в рублях, в соответствии со Сводной таблицей стоимости (графа «Итого»). Цену следует указывать в формате ХХХ </w:t>
      </w:r>
      <w:proofErr w:type="spellStart"/>
      <w:r>
        <w:rPr>
          <w:szCs w:val="24"/>
        </w:rPr>
        <w:t>ХХХ</w:t>
      </w:r>
      <w:proofErr w:type="spellEnd"/>
      <w:r>
        <w:rPr>
          <w:szCs w:val="24"/>
        </w:rPr>
        <w:t> ХХХ,ХХ руб., например: «1 234 567,89 руб. (один миллион двести тридцать четыре тысячи пятьсот шестьдесят семь руб. восемьдесят девять коп.)».</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в </w:t>
      </w:r>
      <w:r w:rsidR="00934EE8">
        <w:rPr>
          <w:szCs w:val="24"/>
        </w:rPr>
        <w:t>тендере</w:t>
      </w:r>
      <w:r>
        <w:rPr>
          <w:szCs w:val="24"/>
        </w:rPr>
        <w:t xml:space="preserve"> должен указать срок действия заявки.</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Претендент на участие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w:t>
      </w:r>
      <w:r w:rsidR="00934EE8">
        <w:rPr>
          <w:szCs w:val="24"/>
        </w:rPr>
        <w:t>тендере</w:t>
      </w:r>
      <w:r>
        <w:rPr>
          <w:szCs w:val="24"/>
        </w:rPr>
        <w:t xml:space="preserve">, согласно требованиям пункта 17 раздела 6 «Информационная карта </w:t>
      </w:r>
      <w:r w:rsidR="00934EE8">
        <w:rPr>
          <w:szCs w:val="24"/>
        </w:rPr>
        <w:t>тендера</w:t>
      </w:r>
      <w:r>
        <w:rPr>
          <w:szCs w:val="24"/>
        </w:rPr>
        <w:t>».</w:t>
      </w:r>
    </w:p>
    <w:p w:rsidR="00270A27" w:rsidRDefault="00270A27" w:rsidP="00382CEF">
      <w:pPr>
        <w:pStyle w:val="Times12"/>
        <w:numPr>
          <w:ilvl w:val="0"/>
          <w:numId w:val="5"/>
        </w:numPr>
        <w:tabs>
          <w:tab w:val="clear" w:pos="960"/>
          <w:tab w:val="left" w:pos="709"/>
          <w:tab w:val="left" w:pos="1134"/>
        </w:tabs>
        <w:ind w:left="0" w:firstLine="709"/>
        <w:rPr>
          <w:szCs w:val="24"/>
        </w:rPr>
      </w:pPr>
      <w:r>
        <w:rPr>
          <w:szCs w:val="24"/>
        </w:rPr>
        <w:t xml:space="preserve">Заявка о подаче </w:t>
      </w:r>
      <w:r w:rsidR="00934EE8">
        <w:rPr>
          <w:szCs w:val="24"/>
        </w:rPr>
        <w:t xml:space="preserve">ценового </w:t>
      </w:r>
      <w:r>
        <w:rPr>
          <w:szCs w:val="24"/>
        </w:rPr>
        <w:t>предложения должна быть подписана и скреплена печатью.</w:t>
      </w:r>
    </w:p>
    <w:p w:rsidR="00270A27" w:rsidRDefault="00270A27" w:rsidP="00270A27">
      <w:pPr>
        <w:jc w:val="right"/>
        <w:rPr>
          <w:rFonts w:ascii="Times New Roman" w:hAnsi="Times New Roman"/>
          <w:sz w:val="24"/>
          <w:szCs w:val="24"/>
        </w:rPr>
      </w:pPr>
      <w:r>
        <w:rPr>
          <w:rFonts w:ascii="Times New Roman" w:hAnsi="Times New Roman"/>
          <w:sz w:val="24"/>
          <w:szCs w:val="24"/>
        </w:rPr>
        <w:br w:type="page"/>
      </w:r>
      <w:bookmarkStart w:id="33" w:name="_Ref55335821"/>
      <w:bookmarkStart w:id="34" w:name="_Ref55336345"/>
      <w:bookmarkStart w:id="35" w:name="_Toc57314674"/>
      <w:bookmarkStart w:id="36" w:name="_Toc69728988"/>
      <w:bookmarkStart w:id="37" w:name="_Toc98251754"/>
      <w:bookmarkEnd w:id="33"/>
      <w:bookmarkEnd w:id="34"/>
      <w:bookmarkEnd w:id="35"/>
      <w:bookmarkEnd w:id="36"/>
      <w:bookmarkEnd w:id="37"/>
      <w:r>
        <w:rPr>
          <w:rFonts w:ascii="Times New Roman" w:hAnsi="Times New Roman"/>
          <w:sz w:val="24"/>
          <w:szCs w:val="24"/>
        </w:rPr>
        <w:lastRenderedPageBreak/>
        <w:t>Форма 2</w:t>
      </w:r>
    </w:p>
    <w:p w:rsidR="00270A27" w:rsidRDefault="00270A27" w:rsidP="00270A27">
      <w:pPr>
        <w:pStyle w:val="Times12"/>
        <w:ind w:left="5245" w:firstLine="0"/>
        <w:jc w:val="left"/>
        <w:rPr>
          <w:iCs/>
          <w:szCs w:val="24"/>
        </w:rPr>
      </w:pPr>
      <w:r>
        <w:rPr>
          <w:iCs/>
          <w:szCs w:val="24"/>
        </w:rPr>
        <w:t>Приложение к заявке от «___» __________ 20___ г. № ______</w:t>
      </w:r>
      <w:r>
        <w:rPr>
          <w:iCs/>
          <w:szCs w:val="24"/>
        </w:rPr>
        <w:softHyphen/>
      </w:r>
      <w:r>
        <w:rPr>
          <w:iCs/>
          <w:szCs w:val="24"/>
        </w:rPr>
        <w:softHyphen/>
        <w:t>______________</w:t>
      </w:r>
    </w:p>
    <w:p w:rsidR="00270A27" w:rsidRDefault="00270A27" w:rsidP="00270A27">
      <w:pPr>
        <w:jc w:val="right"/>
        <w:rPr>
          <w:rFonts w:ascii="Times New Roman" w:hAnsi="Times New Roman"/>
          <w:b/>
          <w:sz w:val="24"/>
          <w:szCs w:val="24"/>
        </w:rPr>
      </w:pPr>
    </w:p>
    <w:p w:rsidR="00270A27" w:rsidRDefault="00934EE8" w:rsidP="00270A27">
      <w:pPr>
        <w:jc w:val="center"/>
        <w:rPr>
          <w:rFonts w:ascii="Times New Roman" w:hAnsi="Times New Roman"/>
          <w:sz w:val="24"/>
          <w:szCs w:val="24"/>
        </w:rPr>
      </w:pPr>
      <w:r>
        <w:rPr>
          <w:rFonts w:ascii="Times New Roman" w:hAnsi="Times New Roman"/>
          <w:sz w:val="24"/>
          <w:szCs w:val="24"/>
        </w:rPr>
        <w:t>Тенде</w:t>
      </w:r>
      <w:r w:rsidR="0055003E">
        <w:rPr>
          <w:rFonts w:ascii="Times New Roman" w:hAnsi="Times New Roman"/>
          <w:sz w:val="24"/>
          <w:szCs w:val="24"/>
        </w:rPr>
        <w:t>р</w:t>
      </w:r>
      <w:r>
        <w:rPr>
          <w:rFonts w:ascii="Times New Roman" w:hAnsi="Times New Roman"/>
          <w:sz w:val="24"/>
          <w:szCs w:val="24"/>
        </w:rPr>
        <w:t xml:space="preserve"> на </w:t>
      </w:r>
      <w:r w:rsidR="00270A27">
        <w:rPr>
          <w:rFonts w:ascii="Times New Roman" w:hAnsi="Times New Roman"/>
          <w:sz w:val="24"/>
          <w:szCs w:val="24"/>
        </w:rPr>
        <w:t>право заключения договора</w:t>
      </w:r>
      <w:r w:rsidR="00270A27">
        <w:rPr>
          <w:rFonts w:ascii="Times New Roman" w:hAnsi="Times New Roman"/>
          <w:b/>
          <w:i/>
          <w:iCs/>
          <w:sz w:val="24"/>
          <w:szCs w:val="24"/>
        </w:rPr>
        <w:t xml:space="preserve"> </w:t>
      </w:r>
      <w:r w:rsidR="00270A27">
        <w:rPr>
          <w:rFonts w:ascii="Times New Roman" w:hAnsi="Times New Roman"/>
          <w:sz w:val="24"/>
          <w:szCs w:val="24"/>
        </w:rPr>
        <w:t>на поставку ____________(указать наименование товара)</w:t>
      </w:r>
    </w:p>
    <w:p w:rsidR="00270A27" w:rsidRDefault="00270A27" w:rsidP="00270A27">
      <w:pPr>
        <w:jc w:val="right"/>
        <w:rPr>
          <w:rFonts w:ascii="Times New Roman" w:hAnsi="Times New Roman"/>
          <w:sz w:val="24"/>
          <w:szCs w:val="24"/>
        </w:rPr>
      </w:pPr>
    </w:p>
    <w:p w:rsidR="00270A27" w:rsidRDefault="00270A27" w:rsidP="00270A27">
      <w:pPr>
        <w:pStyle w:val="2"/>
        <w:numPr>
          <w:ilvl w:val="0"/>
          <w:numId w:val="0"/>
        </w:numPr>
        <w:tabs>
          <w:tab w:val="left" w:pos="709"/>
        </w:tabs>
        <w:spacing w:before="0" w:after="0"/>
        <w:jc w:val="center"/>
        <w:rPr>
          <w:rFonts w:ascii="Times New Roman" w:hAnsi="Times New Roman"/>
          <w:b w:val="0"/>
          <w:i w:val="0"/>
          <w:sz w:val="24"/>
          <w:szCs w:val="24"/>
        </w:rPr>
      </w:pPr>
      <w:bookmarkStart w:id="38" w:name="_Анкета_Претендента_на"/>
      <w:bookmarkStart w:id="39" w:name="_Анкета_Участника_процедуры"/>
      <w:bookmarkStart w:id="40" w:name="_Toc255987077"/>
      <w:bookmarkStart w:id="41" w:name="_Toc305665990"/>
      <w:bookmarkEnd w:id="38"/>
      <w:bookmarkEnd w:id="39"/>
      <w:r>
        <w:rPr>
          <w:rFonts w:ascii="Times New Roman" w:hAnsi="Times New Roman"/>
          <w:b w:val="0"/>
          <w:i w:val="0"/>
          <w:sz w:val="24"/>
          <w:szCs w:val="24"/>
        </w:rPr>
        <w:t xml:space="preserve">АНКЕТА ПРЕТЕНДЕНТА НА УЧАСТИЕ В </w:t>
      </w:r>
      <w:r w:rsidR="00934EE8">
        <w:rPr>
          <w:rFonts w:ascii="Times New Roman" w:hAnsi="Times New Roman"/>
          <w:b w:val="0"/>
          <w:i w:val="0"/>
          <w:sz w:val="24"/>
          <w:szCs w:val="24"/>
          <w:lang w:val="ru-RU"/>
        </w:rPr>
        <w:t>ТЕНДЕРЕ</w:t>
      </w:r>
      <w:r>
        <w:rPr>
          <w:rFonts w:ascii="Times New Roman" w:hAnsi="Times New Roman"/>
          <w:b w:val="0"/>
          <w:i w:val="0"/>
          <w:sz w:val="24"/>
          <w:szCs w:val="24"/>
        </w:rPr>
        <w:t xml:space="preserve"> (Форма 2)</w:t>
      </w:r>
      <w:bookmarkEnd w:id="40"/>
      <w:bookmarkEnd w:id="41"/>
    </w:p>
    <w:p w:rsidR="00270A27" w:rsidRDefault="00270A27" w:rsidP="00270A27">
      <w:pPr>
        <w:jc w:val="right"/>
        <w:rPr>
          <w:rFonts w:ascii="Times New Roman" w:hAnsi="Times New Roman"/>
          <w:b/>
          <w:i/>
          <w:iCs/>
          <w:sz w:val="24"/>
          <w:szCs w:val="24"/>
        </w:rPr>
      </w:pPr>
    </w:p>
    <w:p w:rsidR="00270A27" w:rsidRDefault="00270A27" w:rsidP="00270A27">
      <w:pPr>
        <w:pStyle w:val="Times12"/>
        <w:ind w:firstLine="0"/>
        <w:rPr>
          <w:i/>
          <w:szCs w:val="24"/>
        </w:rPr>
      </w:pPr>
      <w:r>
        <w:rPr>
          <w:szCs w:val="24"/>
        </w:rPr>
        <w:t xml:space="preserve">Претендент на участие: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
        <w:gridCol w:w="5743"/>
        <w:gridCol w:w="3243"/>
      </w:tblGrid>
      <w:tr w:rsidR="00270A27" w:rsidTr="00270A27">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c"/>
              <w:keepNext w:val="0"/>
              <w:widowControl w:val="0"/>
              <w:spacing w:before="0" w:after="0"/>
              <w:ind w:left="0" w:right="0"/>
              <w:jc w:val="center"/>
              <w:rPr>
                <w:sz w:val="24"/>
                <w:szCs w:val="24"/>
              </w:rPr>
            </w:pPr>
            <w:r>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c"/>
              <w:keepNext w:val="0"/>
              <w:widowControl w:val="0"/>
              <w:spacing w:before="0" w:after="0"/>
              <w:ind w:left="0" w:right="0"/>
              <w:jc w:val="center"/>
              <w:rPr>
                <w:sz w:val="24"/>
                <w:szCs w:val="24"/>
              </w:rPr>
            </w:pPr>
            <w:r>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c"/>
              <w:keepNext w:val="0"/>
              <w:widowControl w:val="0"/>
              <w:spacing w:before="0" w:after="0"/>
              <w:ind w:left="0" w:right="0"/>
              <w:jc w:val="center"/>
              <w:rPr>
                <w:sz w:val="24"/>
                <w:szCs w:val="24"/>
              </w:rPr>
            </w:pPr>
            <w:r>
              <w:rPr>
                <w:sz w:val="24"/>
                <w:szCs w:val="24"/>
              </w:rPr>
              <w:t xml:space="preserve">Сведения о претенденте на участие в </w:t>
            </w:r>
            <w:r w:rsidR="00934EE8">
              <w:rPr>
                <w:sz w:val="24"/>
                <w:szCs w:val="24"/>
              </w:rPr>
              <w:t>тендере</w:t>
            </w:r>
          </w:p>
        </w:tc>
      </w:tr>
      <w:tr w:rsidR="00270A27" w:rsidTr="00270A27">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Фирменное наименование (полное и сокращенное наименования организации либо Ф.И.О. претендента на участие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pStyle w:val="ad"/>
              <w:widowControl w:val="0"/>
              <w:spacing w:before="0" w:after="0"/>
              <w:jc w:val="center"/>
              <w:rPr>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pPr>
              <w:pStyle w:val="ad"/>
              <w:widowControl w:val="0"/>
              <w:spacing w:before="0" w:after="0"/>
              <w:ind w:right="-108"/>
              <w:rPr>
                <w:szCs w:val="24"/>
              </w:rPr>
            </w:pPr>
            <w:r>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B7165F">
            <w:pPr>
              <w:pStyle w:val="ad"/>
              <w:widowControl w:val="0"/>
              <w:spacing w:before="0" w:after="0"/>
              <w:ind w:right="-108"/>
              <w:rPr>
                <w:szCs w:val="24"/>
              </w:rPr>
            </w:pPr>
            <w:r>
              <w:rPr>
                <w:szCs w:val="24"/>
              </w:rPr>
              <w:t>Банковские реквизиты (наименование и адрес банка, номер расчетного счета претендента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934EE8">
            <w:pPr>
              <w:pStyle w:val="ad"/>
              <w:widowControl w:val="0"/>
              <w:spacing w:before="0" w:after="0"/>
              <w:ind w:right="-108"/>
              <w:rPr>
                <w:szCs w:val="24"/>
              </w:rPr>
            </w:pPr>
            <w:r>
              <w:rPr>
                <w:szCs w:val="24"/>
              </w:rPr>
              <w:t>Ф.И.О. руководителя претендента на участие,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0461C5">
            <w:pPr>
              <w:pStyle w:val="ad"/>
              <w:widowControl w:val="0"/>
              <w:spacing w:before="0" w:after="0"/>
              <w:ind w:right="-108"/>
              <w:rPr>
                <w:szCs w:val="24"/>
              </w:rPr>
            </w:pPr>
            <w:r>
              <w:rPr>
                <w:szCs w:val="24"/>
              </w:rPr>
              <w:t xml:space="preserve">Орган управления претендента на участие в </w:t>
            </w:r>
            <w:r w:rsidR="00934EE8">
              <w:rPr>
                <w:szCs w:val="24"/>
              </w:rPr>
              <w:t>тендере</w:t>
            </w:r>
            <w:r>
              <w:rPr>
                <w:szCs w:val="24"/>
              </w:rPr>
              <w:t xml:space="preserve"> – юридического лица, уполномоченный на одобрение сделки, право на заключение которой</w:t>
            </w:r>
            <w:r w:rsidR="0055003E">
              <w:rPr>
                <w:szCs w:val="24"/>
              </w:rPr>
              <w:t>,</w:t>
            </w:r>
            <w:r>
              <w:rPr>
                <w:szCs w:val="24"/>
              </w:rPr>
              <w:t xml:space="preserve"> является предметом настоящего </w:t>
            </w:r>
            <w:r w:rsidR="00934EE8">
              <w:rPr>
                <w:szCs w:val="24"/>
              </w:rPr>
              <w:t>тендера</w:t>
            </w:r>
            <w:r>
              <w:rPr>
                <w:szCs w:val="24"/>
              </w:rPr>
              <w:t xml:space="preserve">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r w:rsidR="00270A27" w:rsidTr="00270A27">
        <w:trPr>
          <w:cantSplit/>
        </w:trPr>
        <w:tc>
          <w:tcPr>
            <w:tcW w:w="306" w:type="pct"/>
            <w:tcBorders>
              <w:top w:val="single" w:sz="4" w:space="0" w:color="auto"/>
              <w:left w:val="single" w:sz="4" w:space="0" w:color="auto"/>
              <w:bottom w:val="single" w:sz="4" w:space="0" w:color="auto"/>
              <w:right w:val="single" w:sz="4" w:space="0" w:color="auto"/>
            </w:tcBorders>
            <w:vAlign w:val="center"/>
          </w:tcPr>
          <w:p w:rsidR="00270A27" w:rsidRDefault="00270A27" w:rsidP="00382CEF">
            <w:pPr>
              <w:pStyle w:val="ac"/>
              <w:keepNext w:val="0"/>
              <w:widowControl w:val="0"/>
              <w:numPr>
                <w:ilvl w:val="0"/>
                <w:numId w:val="6"/>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270A27" w:rsidRDefault="00270A27" w:rsidP="000461C5">
            <w:pPr>
              <w:pStyle w:val="ad"/>
              <w:widowControl w:val="0"/>
              <w:spacing w:before="0" w:after="0"/>
              <w:ind w:right="-108"/>
              <w:rPr>
                <w:szCs w:val="24"/>
              </w:rPr>
            </w:pPr>
            <w:r>
              <w:rPr>
                <w:szCs w:val="24"/>
              </w:rPr>
              <w:t xml:space="preserve">Ф.И.О. уполномоченного лица претендента на участие в </w:t>
            </w:r>
            <w:r w:rsidR="000461C5">
              <w:rPr>
                <w:szCs w:val="24"/>
              </w:rPr>
              <w:t>тендере</w:t>
            </w:r>
            <w:r>
              <w:rPr>
                <w:szCs w:val="24"/>
              </w:rPr>
              <w:t xml:space="preserve">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270A27" w:rsidRDefault="00270A27">
            <w:pPr>
              <w:widowControl w:val="0"/>
              <w:jc w:val="center"/>
              <w:rPr>
                <w:rFonts w:ascii="Times New Roman" w:hAnsi="Times New Roman"/>
                <w:sz w:val="24"/>
                <w:szCs w:val="24"/>
              </w:rPr>
            </w:pPr>
          </w:p>
        </w:tc>
      </w:tr>
    </w:tbl>
    <w:p w:rsidR="00270A27" w:rsidRDefault="00270A27" w:rsidP="00270A27">
      <w:pPr>
        <w:pStyle w:val="af"/>
        <w:tabs>
          <w:tab w:val="left" w:pos="709"/>
        </w:tabs>
        <w:autoSpaceDE w:val="0"/>
        <w:autoSpaceDN w:val="0"/>
        <w:spacing w:line="240" w:lineRule="auto"/>
        <w:ind w:firstLine="0"/>
        <w:rPr>
          <w:sz w:val="24"/>
          <w:szCs w:val="24"/>
        </w:rPr>
      </w:pPr>
      <w:bookmarkStart w:id="42" w:name="_Toc98251773"/>
    </w:p>
    <w:p w:rsidR="00270A27" w:rsidRDefault="00270A27" w:rsidP="00270A27">
      <w:pPr>
        <w:pStyle w:val="af"/>
        <w:tabs>
          <w:tab w:val="left" w:pos="709"/>
        </w:tabs>
        <w:autoSpaceDE w:val="0"/>
        <w:autoSpaceDN w:val="0"/>
        <w:spacing w:line="240" w:lineRule="auto"/>
        <w:ind w:firstLine="0"/>
        <w:rPr>
          <w:sz w:val="24"/>
          <w:szCs w:val="24"/>
        </w:rPr>
      </w:pPr>
      <w:r>
        <w:rPr>
          <w:sz w:val="24"/>
          <w:szCs w:val="24"/>
        </w:rPr>
        <w:t>___________________________________</w:t>
      </w:r>
      <w:r>
        <w:rPr>
          <w:sz w:val="24"/>
          <w:szCs w:val="24"/>
        </w:rPr>
        <w:tab/>
        <w:t>__</w:t>
      </w:r>
      <w:r>
        <w:rPr>
          <w:sz w:val="24"/>
          <w:szCs w:val="24"/>
        </w:rPr>
        <w:tab/>
      </w:r>
      <w:r>
        <w:rPr>
          <w:sz w:val="24"/>
          <w:szCs w:val="24"/>
        </w:rPr>
        <w:tab/>
        <w:t>___________________________</w:t>
      </w:r>
    </w:p>
    <w:p w:rsidR="00270A27" w:rsidRDefault="00270A27" w:rsidP="00270A27">
      <w:pPr>
        <w:pStyle w:val="Times12"/>
        <w:ind w:firstLine="0"/>
        <w:rPr>
          <w:b/>
          <w:bCs w:val="0"/>
          <w:i/>
          <w:szCs w:val="24"/>
          <w:vertAlign w:val="superscript"/>
        </w:rPr>
      </w:pPr>
      <w:r>
        <w:rPr>
          <w:b/>
          <w:bCs w:val="0"/>
          <w:i/>
          <w:szCs w:val="24"/>
          <w:vertAlign w:val="superscript"/>
        </w:rPr>
        <w:t>(Подпись уполномоченного представителя)</w:t>
      </w:r>
      <w:r>
        <w:rPr>
          <w:snapToGrid w:val="0"/>
          <w:szCs w:val="24"/>
        </w:rPr>
        <w:tab/>
      </w:r>
      <w:r>
        <w:rPr>
          <w:snapToGrid w:val="0"/>
          <w:szCs w:val="24"/>
        </w:rPr>
        <w:tab/>
      </w:r>
      <w:r>
        <w:rPr>
          <w:b/>
          <w:bCs w:val="0"/>
          <w:i/>
          <w:szCs w:val="24"/>
          <w:vertAlign w:val="superscript"/>
        </w:rPr>
        <w:t>(Имя и должность подписавшего)</w:t>
      </w:r>
    </w:p>
    <w:p w:rsidR="00270A27" w:rsidRDefault="00270A27" w:rsidP="00270A27">
      <w:pPr>
        <w:pStyle w:val="Times12"/>
        <w:ind w:firstLine="709"/>
        <w:rPr>
          <w:bCs w:val="0"/>
          <w:szCs w:val="24"/>
        </w:rPr>
      </w:pPr>
      <w:r>
        <w:rPr>
          <w:bCs w:val="0"/>
          <w:szCs w:val="24"/>
        </w:rPr>
        <w:t>М.П.</w:t>
      </w:r>
    </w:p>
    <w:p w:rsidR="00270A27" w:rsidRDefault="00270A27" w:rsidP="00270A27">
      <w:pPr>
        <w:jc w:val="center"/>
        <w:rPr>
          <w:rFonts w:ascii="Times New Roman" w:hAnsi="Times New Roman"/>
          <w:b/>
          <w:sz w:val="24"/>
          <w:szCs w:val="24"/>
        </w:rPr>
      </w:pPr>
    </w:p>
    <w:p w:rsidR="00270A27" w:rsidRDefault="00270A27" w:rsidP="00270A27">
      <w:pPr>
        <w:pStyle w:val="Times12"/>
        <w:tabs>
          <w:tab w:val="left" w:pos="709"/>
          <w:tab w:val="left" w:pos="1134"/>
        </w:tabs>
        <w:ind w:firstLine="709"/>
        <w:rPr>
          <w:bCs w:val="0"/>
          <w:szCs w:val="24"/>
        </w:rPr>
      </w:pPr>
      <w:r>
        <w:rPr>
          <w:bCs w:val="0"/>
          <w:szCs w:val="24"/>
        </w:rPr>
        <w:t>ИНСТРУКЦИИ ПО ЗАПОЛНЕНИЮ</w:t>
      </w:r>
      <w:bookmarkEnd w:id="42"/>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Данные инструкции не следует воспроизводить в документах, подготовленных претендентом на участие в </w:t>
      </w:r>
      <w:r w:rsidR="000461C5">
        <w:rPr>
          <w:szCs w:val="24"/>
        </w:rPr>
        <w:t>тендере</w:t>
      </w:r>
      <w:r>
        <w:rPr>
          <w:szCs w:val="24"/>
        </w:rPr>
        <w:t>.</w:t>
      </w:r>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Претендент на участие приводит номер и дату заявки о подаче предложения, приложением к которой является данная анкета участника процедуры закупки. </w:t>
      </w:r>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Претендент на участие в </w:t>
      </w:r>
      <w:r w:rsidR="000461C5">
        <w:rPr>
          <w:szCs w:val="24"/>
        </w:rPr>
        <w:t>тендере</w:t>
      </w:r>
      <w:r>
        <w:rPr>
          <w:szCs w:val="24"/>
        </w:rPr>
        <w:t xml:space="preserve"> указывает свое фирменное наименование (в </w:t>
      </w:r>
      <w:proofErr w:type="spellStart"/>
      <w:r>
        <w:rPr>
          <w:szCs w:val="24"/>
        </w:rPr>
        <w:t>т.ч</w:t>
      </w:r>
      <w:proofErr w:type="spellEnd"/>
      <w:r>
        <w:rPr>
          <w:szCs w:val="24"/>
        </w:rPr>
        <w:t>. организационно-правовую форму).</w:t>
      </w:r>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В графе 20 указывается уполномоченное лицо претендента на участие в </w:t>
      </w:r>
      <w:r w:rsidR="000461C5">
        <w:rPr>
          <w:szCs w:val="24"/>
        </w:rPr>
        <w:t>тендере</w:t>
      </w:r>
      <w:r>
        <w:rPr>
          <w:szCs w:val="24"/>
        </w:rPr>
        <w:t xml:space="preserve"> для оперативного уведомления по вопросам организационного характера и взаимодействия с организатором размещения заказа.</w:t>
      </w:r>
    </w:p>
    <w:p w:rsidR="00270A27" w:rsidRDefault="00270A27" w:rsidP="00382CEF">
      <w:pPr>
        <w:pStyle w:val="Times12"/>
        <w:numPr>
          <w:ilvl w:val="1"/>
          <w:numId w:val="7"/>
        </w:numPr>
        <w:tabs>
          <w:tab w:val="clear" w:pos="960"/>
          <w:tab w:val="left" w:pos="709"/>
          <w:tab w:val="left" w:pos="1134"/>
        </w:tabs>
        <w:ind w:left="0" w:firstLine="709"/>
        <w:rPr>
          <w:szCs w:val="24"/>
        </w:rPr>
      </w:pPr>
      <w:r>
        <w:rPr>
          <w:szCs w:val="24"/>
        </w:rPr>
        <w:t xml:space="preserve">Заполненная претендентом на участие в </w:t>
      </w:r>
      <w:r w:rsidR="000461C5">
        <w:rPr>
          <w:szCs w:val="24"/>
        </w:rPr>
        <w:t>тендере</w:t>
      </w:r>
      <w:r>
        <w:rPr>
          <w:szCs w:val="24"/>
        </w:rPr>
        <w:t xml:space="preserve"> анкета должна содержать все сведения, указанные в таблице.</w:t>
      </w:r>
      <w:r>
        <w:rPr>
          <w:b/>
          <w:szCs w:val="24"/>
        </w:rPr>
        <w:t xml:space="preserve"> </w:t>
      </w:r>
      <w:r>
        <w:rPr>
          <w:szCs w:val="24"/>
        </w:rPr>
        <w:t>В случае отсутствия каких-либо данных указать слово «нет».</w:t>
      </w:r>
    </w:p>
    <w:p w:rsidR="00BD21E0" w:rsidRPr="00BD21E0" w:rsidRDefault="00BD21E0" w:rsidP="00270A27">
      <w:pPr>
        <w:pStyle w:val="10"/>
        <w:numPr>
          <w:ilvl w:val="0"/>
          <w:numId w:val="0"/>
        </w:numPr>
        <w:ind w:firstLine="284"/>
        <w:jc w:val="center"/>
        <w:rPr>
          <w:i/>
          <w:u w:val="single"/>
        </w:rPr>
      </w:pPr>
    </w:p>
    <w:sectPr w:rsidR="00BD21E0" w:rsidRPr="00BD21E0" w:rsidSect="003D1B5D">
      <w:footerReference w:type="default" r:id="rId20"/>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DC2" w:rsidRDefault="00011DC2" w:rsidP="00B41620">
      <w:pPr>
        <w:spacing w:after="0" w:line="240" w:lineRule="auto"/>
      </w:pPr>
      <w:r>
        <w:separator/>
      </w:r>
    </w:p>
  </w:endnote>
  <w:endnote w:type="continuationSeparator" w:id="0">
    <w:p w:rsidR="00011DC2" w:rsidRDefault="00011DC2"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NewRomanPSMT">
    <w:altName w:val="MS Mincho"/>
    <w:charset w:val="80"/>
    <w:family w:val="auto"/>
    <w:pitch w:val="default"/>
  </w:font>
  <w:font w:name="Calibri">
    <w:panose1 w:val="020F0502020204030204"/>
    <w:charset w:val="CC"/>
    <w:family w:val="swiss"/>
    <w:pitch w:val="variable"/>
    <w:sig w:usb0="E00002FF" w:usb1="4000ACFF" w:usb2="00000001" w:usb3="00000000" w:csb0="0000019F" w:csb1="00000000"/>
  </w:font>
  <w:font w:name="GaramondNarrowC">
    <w:altName w:val="Courier New"/>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7A16" w:rsidRDefault="000B7A16">
    <w:pPr>
      <w:pStyle w:val="aff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DC2" w:rsidRDefault="00011DC2" w:rsidP="00B41620">
      <w:pPr>
        <w:spacing w:after="0" w:line="240" w:lineRule="auto"/>
      </w:pPr>
      <w:r>
        <w:separator/>
      </w:r>
    </w:p>
  </w:footnote>
  <w:footnote w:type="continuationSeparator" w:id="0">
    <w:p w:rsidR="00011DC2" w:rsidRDefault="00011DC2" w:rsidP="00B41620">
      <w:pPr>
        <w:spacing w:after="0" w:line="240" w:lineRule="auto"/>
      </w:pPr>
      <w:r>
        <w:continuationSeparator/>
      </w:r>
    </w:p>
  </w:footnote>
  <w:footnote w:id="1">
    <w:p w:rsidR="000B7A16" w:rsidRPr="00EA7BD1" w:rsidRDefault="000B7A16">
      <w:pPr>
        <w:pStyle w:val="afc"/>
        <w:rPr>
          <w:rFonts w:ascii="Times New Roman" w:hAnsi="Times New Roman"/>
        </w:rPr>
      </w:pPr>
      <w:r w:rsidRPr="00EA7BD1">
        <w:rPr>
          <w:rStyle w:val="afe"/>
          <w:rFonts w:ascii="Times New Roman" w:hAnsi="Times New Roman"/>
        </w:rPr>
        <w:footnoteRef/>
      </w:r>
      <w:r w:rsidRPr="00EA7BD1">
        <w:rPr>
          <w:rFonts w:ascii="Times New Roman" w:hAnsi="Times New Roman"/>
        </w:rPr>
        <w:t xml:space="preserve"> Данн</w:t>
      </w:r>
      <w:r>
        <w:rPr>
          <w:rFonts w:ascii="Times New Roman" w:hAnsi="Times New Roman"/>
        </w:rPr>
        <w:t>ая процедура -</w:t>
      </w:r>
      <w:r w:rsidRPr="00EA7BD1">
        <w:rPr>
          <w:rFonts w:ascii="Times New Roman" w:hAnsi="Times New Roman"/>
        </w:rPr>
        <w:t xml:space="preserve"> </w:t>
      </w:r>
      <w:r>
        <w:rPr>
          <w:rFonts w:ascii="Times New Roman" w:hAnsi="Times New Roman"/>
        </w:rPr>
        <w:t>тендер</w:t>
      </w:r>
      <w:r w:rsidRPr="00EA7BD1">
        <w:rPr>
          <w:rFonts w:ascii="Times New Roman" w:hAnsi="Times New Roman"/>
        </w:rPr>
        <w:t xml:space="preserve"> проводится </w:t>
      </w:r>
      <w:r>
        <w:rPr>
          <w:rFonts w:ascii="Times New Roman" w:hAnsi="Times New Roman"/>
        </w:rPr>
        <w:t>без использования функционала ЭТП</w:t>
      </w:r>
      <w:r w:rsidRPr="00EA7BD1">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04743A1"/>
    <w:multiLevelType w:val="multilevel"/>
    <w:tmpl w:val="5BC883C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nsid w:val="18FC3FA9"/>
    <w:multiLevelType w:val="singleLevel"/>
    <w:tmpl w:val="7A6AC014"/>
    <w:lvl w:ilvl="0">
      <w:start w:val="1"/>
      <w:numFmt w:val="decimal"/>
      <w:lvlText w:val="1.%1."/>
      <w:legacy w:legacy="1" w:legacySpace="0" w:legacyIndent="358"/>
      <w:lvlJc w:val="left"/>
      <w:rPr>
        <w:rFonts w:ascii="Times New Roman" w:hAnsi="Times New Roman" w:cs="Times New Roman" w:hint="default"/>
      </w:rPr>
    </w:lvl>
  </w:abstractNum>
  <w:abstractNum w:abstractNumId="5">
    <w:nsid w:val="19C60792"/>
    <w:multiLevelType w:val="singleLevel"/>
    <w:tmpl w:val="23085CB0"/>
    <w:lvl w:ilvl="0">
      <w:start w:val="1"/>
      <w:numFmt w:val="decimal"/>
      <w:lvlText w:val="2.%1."/>
      <w:legacy w:legacy="1" w:legacySpace="0" w:legacyIndent="396"/>
      <w:lvlJc w:val="left"/>
      <w:pPr>
        <w:ind w:left="0" w:firstLine="0"/>
      </w:pPr>
      <w:rPr>
        <w:rFonts w:ascii="Times New Roman" w:hAnsi="Times New Roman" w:cs="Times New Roman" w:hint="default"/>
        <w:sz w:val="24"/>
        <w:szCs w:val="24"/>
      </w:rPr>
    </w:lvl>
  </w:abstractNum>
  <w:abstractNum w:abstractNumId="6">
    <w:nsid w:val="1EC81B5D"/>
    <w:multiLevelType w:val="hybridMultilevel"/>
    <w:tmpl w:val="0526E250"/>
    <w:lvl w:ilvl="0" w:tplc="D36C700A">
      <w:start w:val="1"/>
      <w:numFmt w:val="bullet"/>
      <w:lvlText w:val="–"/>
      <w:lvlJc w:val="left"/>
      <w:pPr>
        <w:tabs>
          <w:tab w:val="num" w:pos="1429"/>
        </w:tabs>
        <w:ind w:left="1429" w:hanging="360"/>
      </w:pPr>
      <w:rPr>
        <w:rFonts w:ascii="Times New Roman" w:hAnsi="Times New Roman" w:hint="default"/>
      </w:rPr>
    </w:lvl>
    <w:lvl w:ilvl="1" w:tplc="0419001B">
      <w:start w:val="1"/>
      <w:numFmt w:val="lowerRoman"/>
      <w:lvlText w:val="%2."/>
      <w:lvlJc w:val="righ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502"/>
        </w:tabs>
        <w:ind w:left="502"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2B03497C"/>
    <w:multiLevelType w:val="multilevel"/>
    <w:tmpl w:val="B3125190"/>
    <w:lvl w:ilvl="0">
      <w:start w:val="7"/>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nsid w:val="2B3A155A"/>
    <w:multiLevelType w:val="multilevel"/>
    <w:tmpl w:val="6290A1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10">
    <w:nsid w:val="356A5FCE"/>
    <w:multiLevelType w:val="multilevel"/>
    <w:tmpl w:val="0EB0DF1E"/>
    <w:lvl w:ilvl="0">
      <w:start w:val="1"/>
      <w:numFmt w:val="decimal"/>
      <w:pStyle w:val="a1"/>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11">
    <w:nsid w:val="3BD051B3"/>
    <w:multiLevelType w:val="multilevel"/>
    <w:tmpl w:val="85A22006"/>
    <w:lvl w:ilvl="0">
      <w:start w:val="7"/>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BE7A89"/>
    <w:multiLevelType w:val="multilevel"/>
    <w:tmpl w:val="5B7C1BF2"/>
    <w:lvl w:ilvl="0">
      <w:start w:val="3"/>
      <w:numFmt w:val="decimal"/>
      <w:lvlText w:val="%1."/>
      <w:lvlJc w:val="left"/>
      <w:pPr>
        <w:tabs>
          <w:tab w:val="num" w:pos="1134"/>
        </w:tabs>
        <w:ind w:left="1134" w:hanging="1134"/>
      </w:pPr>
      <w:rPr>
        <w:rFonts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3">
    <w:nsid w:val="3F6952A9"/>
    <w:multiLevelType w:val="multilevel"/>
    <w:tmpl w:val="E0C0B346"/>
    <w:lvl w:ilvl="0">
      <w:start w:val="1"/>
      <w:numFmt w:val="decimal"/>
      <w:lvlText w:val="%1."/>
      <w:lvlJc w:val="left"/>
      <w:pPr>
        <w:ind w:left="360" w:hanging="360"/>
      </w:pPr>
    </w:lvl>
    <w:lvl w:ilvl="1">
      <w:start w:val="7"/>
      <w:numFmt w:val="decimal"/>
      <w:lvlText w:val="%1.%2."/>
      <w:lvlJc w:val="left"/>
      <w:pPr>
        <w:ind w:left="170" w:hanging="1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478A395C"/>
    <w:multiLevelType w:val="multilevel"/>
    <w:tmpl w:val="8E6C6CFE"/>
    <w:lvl w:ilvl="0">
      <w:start w:val="1"/>
      <w:numFmt w:val="decimal"/>
      <w:pStyle w:val="10"/>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2"/>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5">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F6282F"/>
    <w:multiLevelType w:val="hybridMultilevel"/>
    <w:tmpl w:val="F7A8932E"/>
    <w:lvl w:ilvl="0" w:tplc="BDA291C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19">
    <w:nsid w:val="69A22F83"/>
    <w:multiLevelType w:val="hybridMultilevel"/>
    <w:tmpl w:val="E2603144"/>
    <w:lvl w:ilvl="0" w:tplc="FFFFFFFF">
      <w:start w:val="1"/>
      <w:numFmt w:val="decimal"/>
      <w:lvlText w:val="%1."/>
      <w:lvlJc w:val="left"/>
      <w:pPr>
        <w:tabs>
          <w:tab w:val="num" w:pos="1587"/>
        </w:tabs>
        <w:ind w:left="1587" w:hanging="1020"/>
      </w:pPr>
      <w:rPr>
        <w:rFonts w:cs="Times New Roman" w:hint="default"/>
      </w:rPr>
    </w:lvl>
    <w:lvl w:ilvl="1" w:tplc="FFFFFFFF">
      <w:start w:val="1"/>
      <w:numFmt w:val="lowerLetter"/>
      <w:lvlText w:val="%2."/>
      <w:lvlJc w:val="left"/>
      <w:pPr>
        <w:tabs>
          <w:tab w:val="num" w:pos="1647"/>
        </w:tabs>
        <w:ind w:left="1647" w:hanging="360"/>
      </w:pPr>
      <w:rPr>
        <w:rFonts w:cs="Times New Roman"/>
      </w:rPr>
    </w:lvl>
    <w:lvl w:ilvl="2" w:tplc="FFFFFFFF">
      <w:start w:val="1"/>
      <w:numFmt w:val="lowerRoman"/>
      <w:lvlText w:val="%3."/>
      <w:lvlJc w:val="right"/>
      <w:pPr>
        <w:tabs>
          <w:tab w:val="num" w:pos="2367"/>
        </w:tabs>
        <w:ind w:left="2367" w:hanging="180"/>
      </w:pPr>
      <w:rPr>
        <w:rFonts w:cs="Times New Roman"/>
      </w:rPr>
    </w:lvl>
    <w:lvl w:ilvl="3" w:tplc="FFFFFFFF">
      <w:start w:val="1"/>
      <w:numFmt w:val="decimal"/>
      <w:lvlText w:val="%4."/>
      <w:lvlJc w:val="left"/>
      <w:pPr>
        <w:tabs>
          <w:tab w:val="num" w:pos="3087"/>
        </w:tabs>
        <w:ind w:left="3087" w:hanging="360"/>
      </w:pPr>
      <w:rPr>
        <w:rFonts w:cs="Times New Roman"/>
      </w:rPr>
    </w:lvl>
    <w:lvl w:ilvl="4" w:tplc="992810F2">
      <w:start w:val="1"/>
      <w:numFmt w:val="decimal"/>
      <w:lvlText w:val="%5)"/>
      <w:lvlJc w:val="left"/>
      <w:pPr>
        <w:tabs>
          <w:tab w:val="num" w:pos="928"/>
        </w:tabs>
        <w:ind w:left="928" w:hanging="360"/>
      </w:pPr>
      <w:rPr>
        <w:rFonts w:ascii="Times New Roman" w:hAnsi="Times New Roman" w:cs="TimesNewRomanPSMT" w:hint="default"/>
        <w:color w:val="auto"/>
        <w:sz w:val="28"/>
      </w:rPr>
    </w:lvl>
    <w:lvl w:ilvl="5" w:tplc="FFFFFFFF">
      <w:start w:val="122"/>
      <w:numFmt w:val="decimal"/>
      <w:lvlText w:val="%6."/>
      <w:lvlJc w:val="left"/>
      <w:pPr>
        <w:tabs>
          <w:tab w:val="num" w:pos="5367"/>
        </w:tabs>
        <w:ind w:left="5367" w:hanging="1020"/>
      </w:pPr>
      <w:rPr>
        <w:rFonts w:cs="Times New Roman" w:hint="default"/>
      </w:rPr>
    </w:lvl>
    <w:lvl w:ilvl="6" w:tplc="FFFFFFFF" w:tentative="1">
      <w:start w:val="1"/>
      <w:numFmt w:val="decimal"/>
      <w:lvlText w:val="%7."/>
      <w:lvlJc w:val="left"/>
      <w:pPr>
        <w:tabs>
          <w:tab w:val="num" w:pos="5247"/>
        </w:tabs>
        <w:ind w:left="5247" w:hanging="360"/>
      </w:pPr>
      <w:rPr>
        <w:rFonts w:cs="Times New Roman"/>
      </w:rPr>
    </w:lvl>
    <w:lvl w:ilvl="7" w:tplc="FFFFFFFF" w:tentative="1">
      <w:start w:val="1"/>
      <w:numFmt w:val="lowerLetter"/>
      <w:lvlText w:val="%8."/>
      <w:lvlJc w:val="left"/>
      <w:pPr>
        <w:tabs>
          <w:tab w:val="num" w:pos="5967"/>
        </w:tabs>
        <w:ind w:left="5967" w:hanging="360"/>
      </w:pPr>
      <w:rPr>
        <w:rFonts w:cs="Times New Roman"/>
      </w:rPr>
    </w:lvl>
    <w:lvl w:ilvl="8" w:tplc="FFFFFFFF" w:tentative="1">
      <w:start w:val="1"/>
      <w:numFmt w:val="lowerRoman"/>
      <w:lvlText w:val="%9."/>
      <w:lvlJc w:val="right"/>
      <w:pPr>
        <w:tabs>
          <w:tab w:val="num" w:pos="6687"/>
        </w:tabs>
        <w:ind w:left="6687" w:hanging="180"/>
      </w:pPr>
      <w:rPr>
        <w:rFonts w:cs="Times New Roman"/>
      </w:rPr>
    </w:lvl>
  </w:abstractNum>
  <w:abstractNum w:abstractNumId="20">
    <w:nsid w:val="6A405CFA"/>
    <w:multiLevelType w:val="multilevel"/>
    <w:tmpl w:val="60481E8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D9534D4"/>
    <w:multiLevelType w:val="hybridMultilevel"/>
    <w:tmpl w:val="F468FBA0"/>
    <w:lvl w:ilvl="0" w:tplc="ACA6E04C">
      <w:start w:val="1"/>
      <w:numFmt w:val="decimal"/>
      <w:suff w:val="space"/>
      <w:lvlText w:val="%1)"/>
      <w:lvlJc w:val="left"/>
      <w:pPr>
        <w:ind w:left="928" w:hanging="360"/>
      </w:pPr>
      <w:rPr>
        <w:rFonts w:cs="Times New Roman" w:hint="default"/>
        <w:b w:val="0"/>
      </w:rPr>
    </w:lvl>
    <w:lvl w:ilvl="1" w:tplc="04190019">
      <w:start w:val="1"/>
      <w:numFmt w:val="decimal"/>
      <w:lvlText w:val="%2."/>
      <w:lvlJc w:val="left"/>
      <w:pPr>
        <w:tabs>
          <w:tab w:val="num" w:pos="2878"/>
        </w:tabs>
        <w:ind w:left="2878" w:hanging="1230"/>
      </w:pPr>
      <w:rPr>
        <w:rFonts w:cs="Times New Roman" w:hint="default"/>
      </w:rPr>
    </w:lvl>
    <w:lvl w:ilvl="2" w:tplc="0419001B" w:tentative="1">
      <w:start w:val="1"/>
      <w:numFmt w:val="lowerRoman"/>
      <w:lvlText w:val="%3."/>
      <w:lvlJc w:val="right"/>
      <w:pPr>
        <w:ind w:left="2728" w:hanging="180"/>
      </w:pPr>
      <w:rPr>
        <w:rFonts w:cs="Times New Roman"/>
      </w:rPr>
    </w:lvl>
    <w:lvl w:ilvl="3" w:tplc="0419000F" w:tentative="1">
      <w:start w:val="1"/>
      <w:numFmt w:val="decimal"/>
      <w:lvlText w:val="%4."/>
      <w:lvlJc w:val="left"/>
      <w:pPr>
        <w:ind w:left="3448" w:hanging="360"/>
      </w:pPr>
      <w:rPr>
        <w:rFonts w:cs="Times New Roman"/>
      </w:rPr>
    </w:lvl>
    <w:lvl w:ilvl="4" w:tplc="58BC98C6" w:tentative="1">
      <w:start w:val="1"/>
      <w:numFmt w:val="lowerLetter"/>
      <w:lvlText w:val="%5."/>
      <w:lvlJc w:val="left"/>
      <w:pPr>
        <w:ind w:left="4168" w:hanging="360"/>
      </w:pPr>
      <w:rPr>
        <w:rFonts w:cs="Times New Roman"/>
      </w:rPr>
    </w:lvl>
    <w:lvl w:ilvl="5" w:tplc="0419001B" w:tentative="1">
      <w:start w:val="1"/>
      <w:numFmt w:val="lowerRoman"/>
      <w:lvlText w:val="%6."/>
      <w:lvlJc w:val="right"/>
      <w:pPr>
        <w:ind w:left="4888" w:hanging="180"/>
      </w:pPr>
      <w:rPr>
        <w:rFonts w:cs="Times New Roman"/>
      </w:rPr>
    </w:lvl>
    <w:lvl w:ilvl="6" w:tplc="0419000F" w:tentative="1">
      <w:start w:val="1"/>
      <w:numFmt w:val="decimal"/>
      <w:lvlText w:val="%7."/>
      <w:lvlJc w:val="left"/>
      <w:pPr>
        <w:ind w:left="5608" w:hanging="360"/>
      </w:pPr>
      <w:rPr>
        <w:rFonts w:cs="Times New Roman"/>
      </w:rPr>
    </w:lvl>
    <w:lvl w:ilvl="7" w:tplc="04190019" w:tentative="1">
      <w:start w:val="1"/>
      <w:numFmt w:val="lowerLetter"/>
      <w:lvlText w:val="%8."/>
      <w:lvlJc w:val="left"/>
      <w:pPr>
        <w:ind w:left="6328" w:hanging="360"/>
      </w:pPr>
      <w:rPr>
        <w:rFonts w:cs="Times New Roman"/>
      </w:rPr>
    </w:lvl>
    <w:lvl w:ilvl="8" w:tplc="0419001B" w:tentative="1">
      <w:start w:val="1"/>
      <w:numFmt w:val="lowerRoman"/>
      <w:lvlText w:val="%9."/>
      <w:lvlJc w:val="right"/>
      <w:pPr>
        <w:ind w:left="7048" w:hanging="180"/>
      </w:pPr>
      <w:rPr>
        <w:rFonts w:cs="Times New Roman"/>
      </w:rPr>
    </w:lvl>
  </w:abstractNum>
  <w:abstractNum w:abstractNumId="22">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3"/>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
  </w:num>
  <w:num w:numId="10">
    <w:abstractNumId w:val="4"/>
    <w:lvlOverride w:ilvl="0">
      <w:startOverride w:val="1"/>
    </w:lvlOverride>
  </w:num>
  <w:num w:numId="11">
    <w:abstractNumId w:val="2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22"/>
    </w:lvlOverride>
    <w:lvlOverride w:ilvl="6">
      <w:startOverride w:val="1"/>
    </w:lvlOverride>
    <w:lvlOverride w:ilvl="7">
      <w:startOverride w:val="1"/>
    </w:lvlOverride>
    <w:lvlOverride w:ilvl="8">
      <w:startOverride w:val="1"/>
    </w:lvlOverride>
  </w:num>
  <w:num w:numId="15">
    <w:abstractNumId w:val="21"/>
  </w:num>
  <w:num w:numId="16">
    <w:abstractNumId w:val="0"/>
  </w:num>
  <w:num w:numId="1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3"/>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2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1DC2"/>
    <w:rsid w:val="0001795D"/>
    <w:rsid w:val="0002092D"/>
    <w:rsid w:val="00023D95"/>
    <w:rsid w:val="000245BB"/>
    <w:rsid w:val="00025754"/>
    <w:rsid w:val="0002690D"/>
    <w:rsid w:val="0002709B"/>
    <w:rsid w:val="000272BE"/>
    <w:rsid w:val="00032313"/>
    <w:rsid w:val="00037640"/>
    <w:rsid w:val="0004171F"/>
    <w:rsid w:val="000427E8"/>
    <w:rsid w:val="00045844"/>
    <w:rsid w:val="000459A9"/>
    <w:rsid w:val="000461C5"/>
    <w:rsid w:val="000471BF"/>
    <w:rsid w:val="00047F5B"/>
    <w:rsid w:val="00052344"/>
    <w:rsid w:val="00052A53"/>
    <w:rsid w:val="00053D61"/>
    <w:rsid w:val="00061225"/>
    <w:rsid w:val="00062DC2"/>
    <w:rsid w:val="000636E9"/>
    <w:rsid w:val="0006616E"/>
    <w:rsid w:val="0006632B"/>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370"/>
    <w:rsid w:val="000A77A4"/>
    <w:rsid w:val="000B1568"/>
    <w:rsid w:val="000B1780"/>
    <w:rsid w:val="000B43A4"/>
    <w:rsid w:val="000B5AF9"/>
    <w:rsid w:val="000B7A16"/>
    <w:rsid w:val="000C15D1"/>
    <w:rsid w:val="000C42DE"/>
    <w:rsid w:val="000C6860"/>
    <w:rsid w:val="000C7109"/>
    <w:rsid w:val="000C7DBF"/>
    <w:rsid w:val="000D1179"/>
    <w:rsid w:val="000D2FCA"/>
    <w:rsid w:val="000D3FC9"/>
    <w:rsid w:val="000D527F"/>
    <w:rsid w:val="000E2190"/>
    <w:rsid w:val="000E5B89"/>
    <w:rsid w:val="000F1837"/>
    <w:rsid w:val="000F18C6"/>
    <w:rsid w:val="000F571B"/>
    <w:rsid w:val="000F64B6"/>
    <w:rsid w:val="000F6F3C"/>
    <w:rsid w:val="00104467"/>
    <w:rsid w:val="00110D4A"/>
    <w:rsid w:val="00111DBE"/>
    <w:rsid w:val="00117A52"/>
    <w:rsid w:val="00124860"/>
    <w:rsid w:val="00124964"/>
    <w:rsid w:val="00125BC5"/>
    <w:rsid w:val="00132E3E"/>
    <w:rsid w:val="00133F3F"/>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A8B"/>
    <w:rsid w:val="00183700"/>
    <w:rsid w:val="0018421D"/>
    <w:rsid w:val="0018782D"/>
    <w:rsid w:val="0019767D"/>
    <w:rsid w:val="001B07D6"/>
    <w:rsid w:val="001B1190"/>
    <w:rsid w:val="001B21AA"/>
    <w:rsid w:val="001B2247"/>
    <w:rsid w:val="001B3AEC"/>
    <w:rsid w:val="001B5C7D"/>
    <w:rsid w:val="001C58FE"/>
    <w:rsid w:val="001D01C8"/>
    <w:rsid w:val="001D09AC"/>
    <w:rsid w:val="001D52CD"/>
    <w:rsid w:val="001E20AE"/>
    <w:rsid w:val="001E30B6"/>
    <w:rsid w:val="001E3339"/>
    <w:rsid w:val="001E5B2A"/>
    <w:rsid w:val="001E5E98"/>
    <w:rsid w:val="001E6EBE"/>
    <w:rsid w:val="001E6F74"/>
    <w:rsid w:val="001F09F9"/>
    <w:rsid w:val="001F41FE"/>
    <w:rsid w:val="0020577B"/>
    <w:rsid w:val="00207585"/>
    <w:rsid w:val="002075FF"/>
    <w:rsid w:val="002216A8"/>
    <w:rsid w:val="00222B57"/>
    <w:rsid w:val="00231635"/>
    <w:rsid w:val="00234BE4"/>
    <w:rsid w:val="00235CC3"/>
    <w:rsid w:val="002408A6"/>
    <w:rsid w:val="0024568F"/>
    <w:rsid w:val="002457D5"/>
    <w:rsid w:val="0025371C"/>
    <w:rsid w:val="00253935"/>
    <w:rsid w:val="00263778"/>
    <w:rsid w:val="002645FA"/>
    <w:rsid w:val="00265925"/>
    <w:rsid w:val="00270A27"/>
    <w:rsid w:val="00276661"/>
    <w:rsid w:val="00276A87"/>
    <w:rsid w:val="002807A2"/>
    <w:rsid w:val="00280E32"/>
    <w:rsid w:val="00282DA6"/>
    <w:rsid w:val="002834F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6905"/>
    <w:rsid w:val="002E696E"/>
    <w:rsid w:val="002E6FA9"/>
    <w:rsid w:val="002F5164"/>
    <w:rsid w:val="002F5697"/>
    <w:rsid w:val="002F5A4F"/>
    <w:rsid w:val="002F758E"/>
    <w:rsid w:val="00304E04"/>
    <w:rsid w:val="00306C28"/>
    <w:rsid w:val="00310B81"/>
    <w:rsid w:val="00320508"/>
    <w:rsid w:val="00320577"/>
    <w:rsid w:val="00321119"/>
    <w:rsid w:val="00323976"/>
    <w:rsid w:val="0032442A"/>
    <w:rsid w:val="00325536"/>
    <w:rsid w:val="00331E25"/>
    <w:rsid w:val="00332783"/>
    <w:rsid w:val="00335815"/>
    <w:rsid w:val="003361AF"/>
    <w:rsid w:val="003379A3"/>
    <w:rsid w:val="00341F5A"/>
    <w:rsid w:val="0034279B"/>
    <w:rsid w:val="00344699"/>
    <w:rsid w:val="003451FA"/>
    <w:rsid w:val="003515DB"/>
    <w:rsid w:val="00353B00"/>
    <w:rsid w:val="00360888"/>
    <w:rsid w:val="00360A34"/>
    <w:rsid w:val="003621D0"/>
    <w:rsid w:val="0036579F"/>
    <w:rsid w:val="00367D3D"/>
    <w:rsid w:val="00373D8D"/>
    <w:rsid w:val="00375203"/>
    <w:rsid w:val="003753F2"/>
    <w:rsid w:val="0037611F"/>
    <w:rsid w:val="0037661A"/>
    <w:rsid w:val="00382CEF"/>
    <w:rsid w:val="00391911"/>
    <w:rsid w:val="003921F5"/>
    <w:rsid w:val="00393FB5"/>
    <w:rsid w:val="003956D3"/>
    <w:rsid w:val="003A082F"/>
    <w:rsid w:val="003A0957"/>
    <w:rsid w:val="003A4301"/>
    <w:rsid w:val="003B0208"/>
    <w:rsid w:val="003B2B5A"/>
    <w:rsid w:val="003B3CF6"/>
    <w:rsid w:val="003B4774"/>
    <w:rsid w:val="003B76F7"/>
    <w:rsid w:val="003D1B5D"/>
    <w:rsid w:val="003D6006"/>
    <w:rsid w:val="003D714B"/>
    <w:rsid w:val="003E78BE"/>
    <w:rsid w:val="003F6716"/>
    <w:rsid w:val="004072B4"/>
    <w:rsid w:val="004073CD"/>
    <w:rsid w:val="00410F4B"/>
    <w:rsid w:val="00413EAC"/>
    <w:rsid w:val="004159C7"/>
    <w:rsid w:val="00421B7E"/>
    <w:rsid w:val="00421FA8"/>
    <w:rsid w:val="00423A31"/>
    <w:rsid w:val="00427FCA"/>
    <w:rsid w:val="00433730"/>
    <w:rsid w:val="004348CA"/>
    <w:rsid w:val="00434979"/>
    <w:rsid w:val="0044008E"/>
    <w:rsid w:val="00441076"/>
    <w:rsid w:val="0044223B"/>
    <w:rsid w:val="00442865"/>
    <w:rsid w:val="0044613B"/>
    <w:rsid w:val="00460303"/>
    <w:rsid w:val="004651FB"/>
    <w:rsid w:val="004658C0"/>
    <w:rsid w:val="00465B72"/>
    <w:rsid w:val="004723BD"/>
    <w:rsid w:val="004726CF"/>
    <w:rsid w:val="00472B95"/>
    <w:rsid w:val="00474B5D"/>
    <w:rsid w:val="00490309"/>
    <w:rsid w:val="00492936"/>
    <w:rsid w:val="0049341F"/>
    <w:rsid w:val="004934BE"/>
    <w:rsid w:val="0049552A"/>
    <w:rsid w:val="004955CF"/>
    <w:rsid w:val="0049722C"/>
    <w:rsid w:val="004A149F"/>
    <w:rsid w:val="004A2500"/>
    <w:rsid w:val="004A2634"/>
    <w:rsid w:val="004A26A4"/>
    <w:rsid w:val="004A5C58"/>
    <w:rsid w:val="004B1F45"/>
    <w:rsid w:val="004B2026"/>
    <w:rsid w:val="004B5216"/>
    <w:rsid w:val="004B5E2B"/>
    <w:rsid w:val="004B68AD"/>
    <w:rsid w:val="004E3CA5"/>
    <w:rsid w:val="004E3EDB"/>
    <w:rsid w:val="004E59CA"/>
    <w:rsid w:val="004E6337"/>
    <w:rsid w:val="004F0B20"/>
    <w:rsid w:val="004F569F"/>
    <w:rsid w:val="004F6D38"/>
    <w:rsid w:val="004F71AB"/>
    <w:rsid w:val="0050340D"/>
    <w:rsid w:val="005039A0"/>
    <w:rsid w:val="00506264"/>
    <w:rsid w:val="005138E7"/>
    <w:rsid w:val="00513AC1"/>
    <w:rsid w:val="00514976"/>
    <w:rsid w:val="00517065"/>
    <w:rsid w:val="00517B0B"/>
    <w:rsid w:val="00531650"/>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70828"/>
    <w:rsid w:val="0057141C"/>
    <w:rsid w:val="00573954"/>
    <w:rsid w:val="00582AAA"/>
    <w:rsid w:val="00583B6B"/>
    <w:rsid w:val="00583CD5"/>
    <w:rsid w:val="00584D43"/>
    <w:rsid w:val="00584EE1"/>
    <w:rsid w:val="005856DD"/>
    <w:rsid w:val="00586155"/>
    <w:rsid w:val="00586AFE"/>
    <w:rsid w:val="005B3AAA"/>
    <w:rsid w:val="005B799A"/>
    <w:rsid w:val="005B7E0A"/>
    <w:rsid w:val="005D45EB"/>
    <w:rsid w:val="005D47F0"/>
    <w:rsid w:val="005D6433"/>
    <w:rsid w:val="005D764E"/>
    <w:rsid w:val="005E0357"/>
    <w:rsid w:val="005E3C66"/>
    <w:rsid w:val="005F0650"/>
    <w:rsid w:val="005F12A9"/>
    <w:rsid w:val="005F58E1"/>
    <w:rsid w:val="005F7B8C"/>
    <w:rsid w:val="00601389"/>
    <w:rsid w:val="006039D5"/>
    <w:rsid w:val="00604DCF"/>
    <w:rsid w:val="00611384"/>
    <w:rsid w:val="0061149F"/>
    <w:rsid w:val="0062135A"/>
    <w:rsid w:val="00621F98"/>
    <w:rsid w:val="00625C99"/>
    <w:rsid w:val="00640A83"/>
    <w:rsid w:val="00643621"/>
    <w:rsid w:val="00644583"/>
    <w:rsid w:val="0065259E"/>
    <w:rsid w:val="00654A64"/>
    <w:rsid w:val="00656ECD"/>
    <w:rsid w:val="00657BCD"/>
    <w:rsid w:val="00661920"/>
    <w:rsid w:val="00661B1C"/>
    <w:rsid w:val="006643D3"/>
    <w:rsid w:val="00671673"/>
    <w:rsid w:val="0067204C"/>
    <w:rsid w:val="0067321E"/>
    <w:rsid w:val="00673ED8"/>
    <w:rsid w:val="00676D77"/>
    <w:rsid w:val="006773F9"/>
    <w:rsid w:val="006A06A5"/>
    <w:rsid w:val="006A1F02"/>
    <w:rsid w:val="006A2C54"/>
    <w:rsid w:val="006B1230"/>
    <w:rsid w:val="006B4AA7"/>
    <w:rsid w:val="006D0FC1"/>
    <w:rsid w:val="006D4999"/>
    <w:rsid w:val="006E0B23"/>
    <w:rsid w:val="006E24E9"/>
    <w:rsid w:val="006E29CE"/>
    <w:rsid w:val="006F1CEA"/>
    <w:rsid w:val="00711570"/>
    <w:rsid w:val="00711C4A"/>
    <w:rsid w:val="00713CDA"/>
    <w:rsid w:val="00714036"/>
    <w:rsid w:val="007154FF"/>
    <w:rsid w:val="00717C27"/>
    <w:rsid w:val="00724D0B"/>
    <w:rsid w:val="00725647"/>
    <w:rsid w:val="00726082"/>
    <w:rsid w:val="00727EBB"/>
    <w:rsid w:val="007315BE"/>
    <w:rsid w:val="007353D8"/>
    <w:rsid w:val="007369EA"/>
    <w:rsid w:val="00737477"/>
    <w:rsid w:val="00740E66"/>
    <w:rsid w:val="0074223D"/>
    <w:rsid w:val="0075576D"/>
    <w:rsid w:val="00757E79"/>
    <w:rsid w:val="00760263"/>
    <w:rsid w:val="00764A16"/>
    <w:rsid w:val="00764F69"/>
    <w:rsid w:val="00765C6C"/>
    <w:rsid w:val="007669EA"/>
    <w:rsid w:val="00766C08"/>
    <w:rsid w:val="00767AA3"/>
    <w:rsid w:val="007707E6"/>
    <w:rsid w:val="00772F59"/>
    <w:rsid w:val="00776B0B"/>
    <w:rsid w:val="0078542A"/>
    <w:rsid w:val="007857EB"/>
    <w:rsid w:val="00787473"/>
    <w:rsid w:val="00792B83"/>
    <w:rsid w:val="00793A99"/>
    <w:rsid w:val="007A0459"/>
    <w:rsid w:val="007A39CF"/>
    <w:rsid w:val="007B12BD"/>
    <w:rsid w:val="007B4CAB"/>
    <w:rsid w:val="007B5B03"/>
    <w:rsid w:val="007B7C83"/>
    <w:rsid w:val="007C06FE"/>
    <w:rsid w:val="007C2C2D"/>
    <w:rsid w:val="007C67B5"/>
    <w:rsid w:val="007C7DB3"/>
    <w:rsid w:val="007D013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801F61"/>
    <w:rsid w:val="008111AD"/>
    <w:rsid w:val="0081172F"/>
    <w:rsid w:val="00811E6C"/>
    <w:rsid w:val="00813AC3"/>
    <w:rsid w:val="00815CBC"/>
    <w:rsid w:val="008166FE"/>
    <w:rsid w:val="00833C8A"/>
    <w:rsid w:val="00835013"/>
    <w:rsid w:val="008439BC"/>
    <w:rsid w:val="00856C4D"/>
    <w:rsid w:val="00862BC9"/>
    <w:rsid w:val="00866A43"/>
    <w:rsid w:val="00884186"/>
    <w:rsid w:val="0088623B"/>
    <w:rsid w:val="008867EC"/>
    <w:rsid w:val="00894C3C"/>
    <w:rsid w:val="00897217"/>
    <w:rsid w:val="008A1444"/>
    <w:rsid w:val="008A55D0"/>
    <w:rsid w:val="008A5B30"/>
    <w:rsid w:val="008B3FCF"/>
    <w:rsid w:val="008B4E71"/>
    <w:rsid w:val="008B7240"/>
    <w:rsid w:val="008C699D"/>
    <w:rsid w:val="008D0122"/>
    <w:rsid w:val="008D1D31"/>
    <w:rsid w:val="008D58E3"/>
    <w:rsid w:val="008D5E38"/>
    <w:rsid w:val="008D60F7"/>
    <w:rsid w:val="008D61D4"/>
    <w:rsid w:val="008E2CA3"/>
    <w:rsid w:val="008E50BC"/>
    <w:rsid w:val="008F56AB"/>
    <w:rsid w:val="008F7888"/>
    <w:rsid w:val="0090146E"/>
    <w:rsid w:val="00901BE8"/>
    <w:rsid w:val="00904BB1"/>
    <w:rsid w:val="00910E7E"/>
    <w:rsid w:val="00912515"/>
    <w:rsid w:val="00913063"/>
    <w:rsid w:val="00914838"/>
    <w:rsid w:val="009218FB"/>
    <w:rsid w:val="00924B25"/>
    <w:rsid w:val="00925EF3"/>
    <w:rsid w:val="009336B5"/>
    <w:rsid w:val="00934EE8"/>
    <w:rsid w:val="00937728"/>
    <w:rsid w:val="00942467"/>
    <w:rsid w:val="00945A6D"/>
    <w:rsid w:val="009536B6"/>
    <w:rsid w:val="009559BE"/>
    <w:rsid w:val="009565F7"/>
    <w:rsid w:val="00960234"/>
    <w:rsid w:val="00964014"/>
    <w:rsid w:val="0096578A"/>
    <w:rsid w:val="00967CAA"/>
    <w:rsid w:val="00967F71"/>
    <w:rsid w:val="00972FD0"/>
    <w:rsid w:val="00977813"/>
    <w:rsid w:val="0098209C"/>
    <w:rsid w:val="0098525A"/>
    <w:rsid w:val="0098530A"/>
    <w:rsid w:val="009873D2"/>
    <w:rsid w:val="00987F6F"/>
    <w:rsid w:val="00993885"/>
    <w:rsid w:val="009950B1"/>
    <w:rsid w:val="00997FA4"/>
    <w:rsid w:val="009A1737"/>
    <w:rsid w:val="009B4EEC"/>
    <w:rsid w:val="009B58AE"/>
    <w:rsid w:val="009B58B5"/>
    <w:rsid w:val="009C664C"/>
    <w:rsid w:val="009D26D0"/>
    <w:rsid w:val="009D275E"/>
    <w:rsid w:val="009D2A6D"/>
    <w:rsid w:val="009D5633"/>
    <w:rsid w:val="009D6E5C"/>
    <w:rsid w:val="009F1BA0"/>
    <w:rsid w:val="009F4A34"/>
    <w:rsid w:val="009F7EE3"/>
    <w:rsid w:val="00A00339"/>
    <w:rsid w:val="00A052A7"/>
    <w:rsid w:val="00A05847"/>
    <w:rsid w:val="00A06B3E"/>
    <w:rsid w:val="00A102FF"/>
    <w:rsid w:val="00A12C70"/>
    <w:rsid w:val="00A1486D"/>
    <w:rsid w:val="00A15F76"/>
    <w:rsid w:val="00A208E3"/>
    <w:rsid w:val="00A30765"/>
    <w:rsid w:val="00A3612C"/>
    <w:rsid w:val="00A37112"/>
    <w:rsid w:val="00A37FF9"/>
    <w:rsid w:val="00A4003C"/>
    <w:rsid w:val="00A4214A"/>
    <w:rsid w:val="00A43458"/>
    <w:rsid w:val="00A44B6F"/>
    <w:rsid w:val="00A46C7C"/>
    <w:rsid w:val="00A51816"/>
    <w:rsid w:val="00A60309"/>
    <w:rsid w:val="00A61D25"/>
    <w:rsid w:val="00A64BAE"/>
    <w:rsid w:val="00A6757A"/>
    <w:rsid w:val="00A72A86"/>
    <w:rsid w:val="00A76E39"/>
    <w:rsid w:val="00A839C6"/>
    <w:rsid w:val="00A84691"/>
    <w:rsid w:val="00A855EE"/>
    <w:rsid w:val="00A8754B"/>
    <w:rsid w:val="00A92896"/>
    <w:rsid w:val="00A92DC0"/>
    <w:rsid w:val="00AA4AA8"/>
    <w:rsid w:val="00AA6475"/>
    <w:rsid w:val="00AB3255"/>
    <w:rsid w:val="00AB4207"/>
    <w:rsid w:val="00AB5B80"/>
    <w:rsid w:val="00AB7021"/>
    <w:rsid w:val="00AC1714"/>
    <w:rsid w:val="00AC26FA"/>
    <w:rsid w:val="00AC508D"/>
    <w:rsid w:val="00AC6C12"/>
    <w:rsid w:val="00AC7E3E"/>
    <w:rsid w:val="00AD259A"/>
    <w:rsid w:val="00AD4F2F"/>
    <w:rsid w:val="00AE288F"/>
    <w:rsid w:val="00AE4CC0"/>
    <w:rsid w:val="00AE5C7A"/>
    <w:rsid w:val="00AF47C0"/>
    <w:rsid w:val="00B02AB3"/>
    <w:rsid w:val="00B0523B"/>
    <w:rsid w:val="00B07BD9"/>
    <w:rsid w:val="00B111BD"/>
    <w:rsid w:val="00B16D80"/>
    <w:rsid w:val="00B175A2"/>
    <w:rsid w:val="00B231CB"/>
    <w:rsid w:val="00B31E5E"/>
    <w:rsid w:val="00B41620"/>
    <w:rsid w:val="00B4771B"/>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7DB1"/>
    <w:rsid w:val="00B8046B"/>
    <w:rsid w:val="00B80A42"/>
    <w:rsid w:val="00B83F22"/>
    <w:rsid w:val="00B92EF4"/>
    <w:rsid w:val="00B93A27"/>
    <w:rsid w:val="00BA0680"/>
    <w:rsid w:val="00BA0EEF"/>
    <w:rsid w:val="00BA5F26"/>
    <w:rsid w:val="00BB109F"/>
    <w:rsid w:val="00BB12EA"/>
    <w:rsid w:val="00BB13CE"/>
    <w:rsid w:val="00BB2E1A"/>
    <w:rsid w:val="00BB59CF"/>
    <w:rsid w:val="00BB744F"/>
    <w:rsid w:val="00BC5BEC"/>
    <w:rsid w:val="00BC63DA"/>
    <w:rsid w:val="00BD21E0"/>
    <w:rsid w:val="00BD3C39"/>
    <w:rsid w:val="00BE13EC"/>
    <w:rsid w:val="00BE20DA"/>
    <w:rsid w:val="00BE5CD0"/>
    <w:rsid w:val="00BE68D9"/>
    <w:rsid w:val="00BF6C6B"/>
    <w:rsid w:val="00BF76BD"/>
    <w:rsid w:val="00C0174A"/>
    <w:rsid w:val="00C06656"/>
    <w:rsid w:val="00C07C17"/>
    <w:rsid w:val="00C105A6"/>
    <w:rsid w:val="00C144A7"/>
    <w:rsid w:val="00C14ABD"/>
    <w:rsid w:val="00C161E8"/>
    <w:rsid w:val="00C203D7"/>
    <w:rsid w:val="00C2379A"/>
    <w:rsid w:val="00C238D1"/>
    <w:rsid w:val="00C27C2F"/>
    <w:rsid w:val="00C311EA"/>
    <w:rsid w:val="00C36971"/>
    <w:rsid w:val="00C4175F"/>
    <w:rsid w:val="00C47DC9"/>
    <w:rsid w:val="00C52476"/>
    <w:rsid w:val="00C57F82"/>
    <w:rsid w:val="00C60DD9"/>
    <w:rsid w:val="00C615C7"/>
    <w:rsid w:val="00C634C6"/>
    <w:rsid w:val="00C7278E"/>
    <w:rsid w:val="00C74966"/>
    <w:rsid w:val="00C77948"/>
    <w:rsid w:val="00C82690"/>
    <w:rsid w:val="00C82B52"/>
    <w:rsid w:val="00C84F4D"/>
    <w:rsid w:val="00C92CE9"/>
    <w:rsid w:val="00CA0662"/>
    <w:rsid w:val="00CA2E98"/>
    <w:rsid w:val="00CA432B"/>
    <w:rsid w:val="00CA5399"/>
    <w:rsid w:val="00CA619A"/>
    <w:rsid w:val="00CB20F3"/>
    <w:rsid w:val="00CC08CD"/>
    <w:rsid w:val="00CC3077"/>
    <w:rsid w:val="00CC35E1"/>
    <w:rsid w:val="00CC68D9"/>
    <w:rsid w:val="00CC7458"/>
    <w:rsid w:val="00CD49A8"/>
    <w:rsid w:val="00CE2AC6"/>
    <w:rsid w:val="00CE3731"/>
    <w:rsid w:val="00CE58CE"/>
    <w:rsid w:val="00CE6CA0"/>
    <w:rsid w:val="00CE78B0"/>
    <w:rsid w:val="00CF5C40"/>
    <w:rsid w:val="00CF5F4A"/>
    <w:rsid w:val="00D04506"/>
    <w:rsid w:val="00D064B7"/>
    <w:rsid w:val="00D071BB"/>
    <w:rsid w:val="00D12262"/>
    <w:rsid w:val="00D141C4"/>
    <w:rsid w:val="00D15370"/>
    <w:rsid w:val="00D166BF"/>
    <w:rsid w:val="00D27ADB"/>
    <w:rsid w:val="00D30B90"/>
    <w:rsid w:val="00D317AA"/>
    <w:rsid w:val="00D347DC"/>
    <w:rsid w:val="00D401C2"/>
    <w:rsid w:val="00D41BA5"/>
    <w:rsid w:val="00D420CD"/>
    <w:rsid w:val="00D42550"/>
    <w:rsid w:val="00D47BC2"/>
    <w:rsid w:val="00D5378A"/>
    <w:rsid w:val="00D54414"/>
    <w:rsid w:val="00D551C4"/>
    <w:rsid w:val="00D55882"/>
    <w:rsid w:val="00D60E5D"/>
    <w:rsid w:val="00D62C41"/>
    <w:rsid w:val="00D64726"/>
    <w:rsid w:val="00D75377"/>
    <w:rsid w:val="00D8144D"/>
    <w:rsid w:val="00D81603"/>
    <w:rsid w:val="00D8503F"/>
    <w:rsid w:val="00D90EC7"/>
    <w:rsid w:val="00D924CE"/>
    <w:rsid w:val="00D92778"/>
    <w:rsid w:val="00D9472C"/>
    <w:rsid w:val="00D958EA"/>
    <w:rsid w:val="00DA1CE9"/>
    <w:rsid w:val="00DA4945"/>
    <w:rsid w:val="00DA64B6"/>
    <w:rsid w:val="00DB51FD"/>
    <w:rsid w:val="00DC035D"/>
    <w:rsid w:val="00DC4387"/>
    <w:rsid w:val="00DC524E"/>
    <w:rsid w:val="00DD18BA"/>
    <w:rsid w:val="00DD20C4"/>
    <w:rsid w:val="00DD2733"/>
    <w:rsid w:val="00DE0F3E"/>
    <w:rsid w:val="00DE18D6"/>
    <w:rsid w:val="00DE5E83"/>
    <w:rsid w:val="00DE6F86"/>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4A5"/>
    <w:rsid w:val="00E31E2F"/>
    <w:rsid w:val="00E431D0"/>
    <w:rsid w:val="00E4678E"/>
    <w:rsid w:val="00E47868"/>
    <w:rsid w:val="00E52535"/>
    <w:rsid w:val="00E554E4"/>
    <w:rsid w:val="00E609D1"/>
    <w:rsid w:val="00E620BC"/>
    <w:rsid w:val="00E64436"/>
    <w:rsid w:val="00E66ECE"/>
    <w:rsid w:val="00E67FB8"/>
    <w:rsid w:val="00E702E7"/>
    <w:rsid w:val="00E72BE7"/>
    <w:rsid w:val="00E75095"/>
    <w:rsid w:val="00E75A9D"/>
    <w:rsid w:val="00E75CAF"/>
    <w:rsid w:val="00E7611E"/>
    <w:rsid w:val="00E76E8B"/>
    <w:rsid w:val="00E8680D"/>
    <w:rsid w:val="00E90BF6"/>
    <w:rsid w:val="00E90E45"/>
    <w:rsid w:val="00E947AE"/>
    <w:rsid w:val="00E94A39"/>
    <w:rsid w:val="00E9597F"/>
    <w:rsid w:val="00EA0813"/>
    <w:rsid w:val="00EA22FD"/>
    <w:rsid w:val="00EA2540"/>
    <w:rsid w:val="00EA4937"/>
    <w:rsid w:val="00EA7BD1"/>
    <w:rsid w:val="00EB0421"/>
    <w:rsid w:val="00EC263A"/>
    <w:rsid w:val="00EC265E"/>
    <w:rsid w:val="00EC7F31"/>
    <w:rsid w:val="00ED6DF2"/>
    <w:rsid w:val="00EE14CA"/>
    <w:rsid w:val="00EE20B2"/>
    <w:rsid w:val="00EE7CD7"/>
    <w:rsid w:val="00EF30FF"/>
    <w:rsid w:val="00EF3BAE"/>
    <w:rsid w:val="00EF3E30"/>
    <w:rsid w:val="00EF42DA"/>
    <w:rsid w:val="00EF5066"/>
    <w:rsid w:val="00EF6CC3"/>
    <w:rsid w:val="00EF6EC6"/>
    <w:rsid w:val="00F02041"/>
    <w:rsid w:val="00F07103"/>
    <w:rsid w:val="00F07719"/>
    <w:rsid w:val="00F10FB2"/>
    <w:rsid w:val="00F11F5C"/>
    <w:rsid w:val="00F14876"/>
    <w:rsid w:val="00F20D92"/>
    <w:rsid w:val="00F2387D"/>
    <w:rsid w:val="00F23FF2"/>
    <w:rsid w:val="00F338B8"/>
    <w:rsid w:val="00F354D8"/>
    <w:rsid w:val="00F35CCD"/>
    <w:rsid w:val="00F36B73"/>
    <w:rsid w:val="00F400B8"/>
    <w:rsid w:val="00F402AC"/>
    <w:rsid w:val="00F41F93"/>
    <w:rsid w:val="00F470F2"/>
    <w:rsid w:val="00F5061F"/>
    <w:rsid w:val="00F640B0"/>
    <w:rsid w:val="00F70091"/>
    <w:rsid w:val="00F71927"/>
    <w:rsid w:val="00F74686"/>
    <w:rsid w:val="00F74E7D"/>
    <w:rsid w:val="00F77BA4"/>
    <w:rsid w:val="00F82881"/>
    <w:rsid w:val="00F83451"/>
    <w:rsid w:val="00F84D18"/>
    <w:rsid w:val="00F86DB3"/>
    <w:rsid w:val="00F92A30"/>
    <w:rsid w:val="00F965EA"/>
    <w:rsid w:val="00F971DE"/>
    <w:rsid w:val="00F97840"/>
    <w:rsid w:val="00F97888"/>
    <w:rsid w:val="00FA38EE"/>
    <w:rsid w:val="00FA6626"/>
    <w:rsid w:val="00FA72F9"/>
    <w:rsid w:val="00FA7D22"/>
    <w:rsid w:val="00FB0FF1"/>
    <w:rsid w:val="00FB2308"/>
    <w:rsid w:val="00FB62BE"/>
    <w:rsid w:val="00FC0BDD"/>
    <w:rsid w:val="00FC53C1"/>
    <w:rsid w:val="00FC7CFF"/>
    <w:rsid w:val="00FD27F3"/>
    <w:rsid w:val="00FE193A"/>
    <w:rsid w:val="00FE1FCE"/>
    <w:rsid w:val="00FE609F"/>
    <w:rsid w:val="00FF0455"/>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37112"/>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50">
    <w:name w:val="heading 5"/>
    <w:basedOn w:val="a3"/>
    <w:next w:val="a3"/>
    <w:link w:val="51"/>
    <w:semiHidden/>
    <w:unhideWhenUsed/>
    <w:qFormat/>
    <w:locked/>
    <w:rsid w:val="00586AFE"/>
    <w:pPr>
      <w:spacing w:before="240" w:after="60"/>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0"/>
    <w:locked/>
    <w:rsid w:val="003379A3"/>
    <w:rPr>
      <w:rFonts w:ascii="Times New Roman" w:hAnsi="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locked/>
    <w:rsid w:val="003379A3"/>
    <w:rPr>
      <w:rFonts w:ascii="Arial" w:hAnsi="Arial"/>
      <w:b/>
      <w:bCs/>
      <w:i/>
      <w:iCs/>
      <w:sz w:val="28"/>
      <w:szCs w:val="28"/>
      <w:lang w:val="x-none" w:eastAsia="x-none"/>
    </w:rPr>
  </w:style>
  <w:style w:type="character" w:styleId="a7">
    <w:name w:val="Hyperlink"/>
    <w:uiPriority w:val="99"/>
    <w:rsid w:val="003379A3"/>
    <w:rPr>
      <w:rFonts w:ascii="Times New Roman" w:hAnsi="Times New Roman" w:cs="Times New Roman"/>
      <w:color w:val="0000FF"/>
      <w:u w:val="single"/>
    </w:rPr>
  </w:style>
  <w:style w:type="paragraph" w:styleId="HTML">
    <w:name w:val="HTML Preformatted"/>
    <w:basedOn w:val="a3"/>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8">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3"/>
    <w:link w:val="12"/>
    <w:uiPriority w:val="99"/>
    <w:qFormat/>
    <w:rsid w:val="003379A3"/>
    <w:pPr>
      <w:spacing w:before="100" w:beforeAutospacing="1" w:after="100" w:afterAutospacing="1" w:line="240" w:lineRule="auto"/>
    </w:pPr>
    <w:rPr>
      <w:rFonts w:ascii="Times New Roman" w:hAnsi="Times New Roman"/>
      <w:sz w:val="24"/>
      <w:szCs w:val="24"/>
    </w:rPr>
  </w:style>
  <w:style w:type="paragraph" w:styleId="21">
    <w:name w:val="toc 2"/>
    <w:basedOn w:val="a3"/>
    <w:next w:val="a3"/>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9">
    <w:name w:val="List Continue"/>
    <w:basedOn w:val="a3"/>
    <w:rsid w:val="003379A3"/>
    <w:pPr>
      <w:spacing w:after="120" w:line="240" w:lineRule="auto"/>
      <w:ind w:left="283"/>
    </w:pPr>
    <w:rPr>
      <w:rFonts w:ascii="Times New Roman" w:hAnsi="Times New Roman"/>
      <w:sz w:val="24"/>
      <w:szCs w:val="24"/>
    </w:rPr>
  </w:style>
  <w:style w:type="paragraph" w:styleId="22">
    <w:name w:val="Body Text Indent 2"/>
    <w:basedOn w:val="a3"/>
    <w:link w:val="23"/>
    <w:uiPriority w:val="99"/>
    <w:rsid w:val="003379A3"/>
    <w:pPr>
      <w:spacing w:after="0" w:line="240" w:lineRule="auto"/>
      <w:ind w:firstLine="720"/>
      <w:jc w:val="both"/>
    </w:pPr>
    <w:rPr>
      <w:rFonts w:ascii="Times New Roman" w:hAnsi="Times New Roman"/>
      <w:sz w:val="24"/>
      <w:szCs w:val="24"/>
      <w:lang w:val="x-none" w:eastAsia="x-none"/>
    </w:rPr>
  </w:style>
  <w:style w:type="character" w:customStyle="1" w:styleId="23">
    <w:name w:val="Основной текст с отступом 2 Знак"/>
    <w:link w:val="22"/>
    <w:uiPriority w:val="99"/>
    <w:locked/>
    <w:rsid w:val="003379A3"/>
    <w:rPr>
      <w:rFonts w:ascii="Times New Roman" w:hAnsi="Times New Roman" w:cs="Times New Roman"/>
      <w:sz w:val="24"/>
      <w:szCs w:val="24"/>
    </w:rPr>
  </w:style>
  <w:style w:type="paragraph" w:styleId="aa">
    <w:name w:val="Plain Text"/>
    <w:basedOn w:val="a3"/>
    <w:link w:val="ab"/>
    <w:uiPriority w:val="99"/>
    <w:semiHidden/>
    <w:rsid w:val="003379A3"/>
    <w:pPr>
      <w:snapToGrid w:val="0"/>
      <w:spacing w:after="0" w:line="240" w:lineRule="auto"/>
    </w:pPr>
    <w:rPr>
      <w:rFonts w:ascii="Courier New" w:hAnsi="Courier New"/>
      <w:sz w:val="20"/>
      <w:szCs w:val="20"/>
      <w:lang w:val="x-none" w:eastAsia="x-none"/>
    </w:rPr>
  </w:style>
  <w:style w:type="character" w:customStyle="1" w:styleId="ab">
    <w:name w:val="Текст Знак"/>
    <w:link w:val="aa"/>
    <w:uiPriority w:val="99"/>
    <w:semiHidden/>
    <w:locked/>
    <w:rsid w:val="003379A3"/>
    <w:rPr>
      <w:rFonts w:ascii="Courier New" w:hAnsi="Courier New" w:cs="Times New Roman"/>
      <w:sz w:val="20"/>
      <w:szCs w:val="20"/>
    </w:rPr>
  </w:style>
  <w:style w:type="character" w:customStyle="1" w:styleId="ListParagraph">
    <w:name w:val="List Paragraph Знак"/>
    <w:link w:val="13"/>
    <w:locked/>
    <w:rsid w:val="003379A3"/>
    <w:rPr>
      <w:rFonts w:ascii="Calibri" w:hAnsi="Calibri" w:cs="Calibri"/>
    </w:rPr>
  </w:style>
  <w:style w:type="paragraph" w:customStyle="1" w:styleId="13">
    <w:name w:val="Абзац списка1"/>
    <w:basedOn w:val="a3"/>
    <w:link w:val="ListParagraph"/>
    <w:rsid w:val="003379A3"/>
    <w:pPr>
      <w:ind w:left="720"/>
      <w:contextualSpacing/>
    </w:pPr>
    <w:rPr>
      <w:sz w:val="20"/>
      <w:szCs w:val="20"/>
      <w:lang w:val="x-none" w:eastAsia="x-none"/>
    </w:rPr>
  </w:style>
  <w:style w:type="paragraph" w:customStyle="1" w:styleId="14">
    <w:name w:val="Обычный1"/>
    <w:uiPriority w:val="99"/>
    <w:rsid w:val="003379A3"/>
    <w:rPr>
      <w:rFonts w:ascii="Times New Roman" w:hAnsi="Times New Roman"/>
      <w:sz w:val="24"/>
    </w:rPr>
  </w:style>
  <w:style w:type="paragraph" w:customStyle="1" w:styleId="110">
    <w:name w:val="заголовок 11"/>
    <w:basedOn w:val="a3"/>
    <w:next w:val="a3"/>
    <w:uiPriority w:val="99"/>
    <w:rsid w:val="003379A3"/>
    <w:pPr>
      <w:keepNext/>
      <w:snapToGrid w:val="0"/>
      <w:spacing w:after="0" w:line="240" w:lineRule="auto"/>
      <w:jc w:val="center"/>
    </w:pPr>
    <w:rPr>
      <w:rFonts w:ascii="Times New Roman" w:hAnsi="Times New Roman"/>
      <w:sz w:val="24"/>
      <w:szCs w:val="20"/>
    </w:rPr>
  </w:style>
  <w:style w:type="paragraph" w:customStyle="1" w:styleId="ac">
    <w:name w:val="Таблица шапка"/>
    <w:basedOn w:val="a3"/>
    <w:uiPriority w:val="99"/>
    <w:rsid w:val="003379A3"/>
    <w:pPr>
      <w:keepNext/>
      <w:snapToGrid w:val="0"/>
      <w:spacing w:before="40" w:after="40" w:line="240" w:lineRule="auto"/>
      <w:ind w:left="57" w:right="57"/>
    </w:pPr>
    <w:rPr>
      <w:rFonts w:ascii="Times New Roman" w:hAnsi="Times New Roman"/>
      <w:szCs w:val="20"/>
    </w:rPr>
  </w:style>
  <w:style w:type="paragraph" w:customStyle="1" w:styleId="ad">
    <w:name w:val="Таблица текст"/>
    <w:basedOn w:val="a3"/>
    <w:uiPriority w:val="99"/>
    <w:rsid w:val="003379A3"/>
    <w:pPr>
      <w:snapToGrid w:val="0"/>
      <w:spacing w:before="40" w:after="40" w:line="240" w:lineRule="auto"/>
      <w:ind w:left="57" w:right="57"/>
    </w:pPr>
    <w:rPr>
      <w:rFonts w:ascii="Times New Roman" w:hAnsi="Times New Roman"/>
      <w:sz w:val="24"/>
      <w:szCs w:val="20"/>
    </w:rPr>
  </w:style>
  <w:style w:type="paragraph" w:customStyle="1" w:styleId="a2">
    <w:name w:val="Пункт"/>
    <w:basedOn w:val="a3"/>
    <w:uiPriority w:val="99"/>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3"/>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3"/>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1">
    <w:name w:val="Подподпункт"/>
    <w:basedOn w:val="a3"/>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5">
    <w:name w:val="Ариал Знак1"/>
    <w:link w:val="ae"/>
    <w:uiPriority w:val="99"/>
    <w:locked/>
    <w:rsid w:val="003379A3"/>
    <w:rPr>
      <w:rFonts w:ascii="Arial" w:hAnsi="Arial" w:cs="Arial"/>
      <w:sz w:val="24"/>
      <w:szCs w:val="24"/>
    </w:rPr>
  </w:style>
  <w:style w:type="paragraph" w:customStyle="1" w:styleId="ae">
    <w:name w:val="Ариал"/>
    <w:basedOn w:val="a3"/>
    <w:link w:val="15"/>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
    <w:name w:val="Пункт б/н"/>
    <w:basedOn w:val="a3"/>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0">
    <w:name w:val="Ариал Таблица Знак"/>
    <w:link w:val="af1"/>
    <w:uiPriority w:val="99"/>
    <w:locked/>
    <w:rsid w:val="003379A3"/>
    <w:rPr>
      <w:rFonts w:ascii="Arial" w:hAnsi="Arial" w:cs="Arial"/>
      <w:sz w:val="24"/>
    </w:rPr>
  </w:style>
  <w:style w:type="paragraph" w:customStyle="1" w:styleId="af1">
    <w:name w:val="Ариал Таблица"/>
    <w:basedOn w:val="ae"/>
    <w:link w:val="af0"/>
    <w:uiPriority w:val="99"/>
    <w:rsid w:val="003379A3"/>
    <w:pPr>
      <w:widowControl w:val="0"/>
      <w:adjustRightInd w:val="0"/>
      <w:spacing w:before="0" w:after="0" w:line="240" w:lineRule="auto"/>
      <w:ind w:firstLine="0"/>
    </w:pPr>
    <w:rPr>
      <w:szCs w:val="20"/>
    </w:rPr>
  </w:style>
  <w:style w:type="paragraph" w:customStyle="1" w:styleId="a0">
    <w:name w:val="Пункт Знак"/>
    <w:basedOn w:val="a3"/>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3"/>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3"/>
    <w:uiPriority w:val="99"/>
    <w:rsid w:val="003379A3"/>
    <w:pPr>
      <w:spacing w:after="0" w:line="240" w:lineRule="auto"/>
      <w:jc w:val="center"/>
    </w:pPr>
    <w:rPr>
      <w:rFonts w:ascii="Times New Roman" w:hAnsi="Times New Roman"/>
      <w:sz w:val="24"/>
      <w:szCs w:val="24"/>
    </w:rPr>
  </w:style>
  <w:style w:type="paragraph" w:customStyle="1" w:styleId="rvps46">
    <w:name w:val="rvps46"/>
    <w:basedOn w:val="a3"/>
    <w:uiPriority w:val="99"/>
    <w:rsid w:val="003379A3"/>
    <w:pPr>
      <w:spacing w:before="120" w:after="120" w:line="240" w:lineRule="auto"/>
    </w:pPr>
    <w:rPr>
      <w:rFonts w:ascii="Times New Roman" w:hAnsi="Times New Roman"/>
      <w:sz w:val="24"/>
      <w:szCs w:val="24"/>
    </w:rPr>
  </w:style>
  <w:style w:type="paragraph" w:customStyle="1" w:styleId="rvps9">
    <w:name w:val="rvps9"/>
    <w:basedOn w:val="a3"/>
    <w:uiPriority w:val="99"/>
    <w:rsid w:val="003379A3"/>
    <w:pPr>
      <w:spacing w:after="0" w:line="240" w:lineRule="auto"/>
      <w:jc w:val="both"/>
    </w:pPr>
    <w:rPr>
      <w:rFonts w:ascii="Times New Roman" w:hAnsi="Times New Roman"/>
      <w:sz w:val="24"/>
      <w:szCs w:val="24"/>
    </w:rPr>
  </w:style>
  <w:style w:type="paragraph" w:customStyle="1" w:styleId="rvps51">
    <w:name w:val="rvps51"/>
    <w:basedOn w:val="a3"/>
    <w:uiPriority w:val="99"/>
    <w:rsid w:val="003379A3"/>
    <w:pPr>
      <w:spacing w:before="120" w:after="0" w:line="240" w:lineRule="auto"/>
      <w:ind w:right="150"/>
      <w:jc w:val="both"/>
    </w:pPr>
    <w:rPr>
      <w:rFonts w:ascii="Times New Roman" w:hAnsi="Times New Roman"/>
      <w:sz w:val="24"/>
      <w:szCs w:val="24"/>
    </w:rPr>
  </w:style>
  <w:style w:type="character" w:customStyle="1" w:styleId="af2">
    <w:name w:val="текст смк Знак"/>
    <w:link w:val="af3"/>
    <w:uiPriority w:val="99"/>
    <w:locked/>
    <w:rsid w:val="003379A3"/>
    <w:rPr>
      <w:sz w:val="26"/>
    </w:rPr>
  </w:style>
  <w:style w:type="paragraph" w:customStyle="1" w:styleId="af3">
    <w:name w:val="текст смк"/>
    <w:basedOn w:val="a3"/>
    <w:link w:val="af2"/>
    <w:uiPriority w:val="99"/>
    <w:rsid w:val="003379A3"/>
    <w:pPr>
      <w:spacing w:after="0" w:line="240" w:lineRule="auto"/>
      <w:ind w:firstLine="567"/>
      <w:jc w:val="both"/>
    </w:pPr>
    <w:rPr>
      <w:sz w:val="26"/>
      <w:szCs w:val="20"/>
      <w:lang w:val="x-none" w:eastAsia="x-none"/>
    </w:rPr>
  </w:style>
  <w:style w:type="paragraph" w:styleId="af4">
    <w:name w:val="List Paragraph"/>
    <w:aliases w:val="Маркер,Bullet Number,Нумерованый список,List Paragraph1,Bullet List,FooterText,numbered,lp1"/>
    <w:basedOn w:val="a3"/>
    <w:link w:val="af5"/>
    <w:uiPriority w:val="34"/>
    <w:qFormat/>
    <w:rsid w:val="00335815"/>
    <w:pPr>
      <w:ind w:left="720"/>
      <w:contextualSpacing/>
    </w:pPr>
  </w:style>
  <w:style w:type="table" w:styleId="af6">
    <w:name w:val="Table Grid"/>
    <w:basedOn w:val="a5"/>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99"/>
    <w:qFormat/>
    <w:rsid w:val="006F1CEA"/>
    <w:rPr>
      <w:sz w:val="22"/>
      <w:szCs w:val="22"/>
    </w:rPr>
  </w:style>
  <w:style w:type="paragraph" w:styleId="af8">
    <w:name w:val="Body Text"/>
    <w:basedOn w:val="a3"/>
    <w:link w:val="af9"/>
    <w:uiPriority w:val="99"/>
    <w:semiHidden/>
    <w:rsid w:val="00E609D1"/>
    <w:pPr>
      <w:spacing w:after="120"/>
    </w:pPr>
    <w:rPr>
      <w:lang w:val="x-none" w:eastAsia="x-none"/>
    </w:rPr>
  </w:style>
  <w:style w:type="character" w:customStyle="1" w:styleId="af9">
    <w:name w:val="Основной текст Знак"/>
    <w:link w:val="af8"/>
    <w:uiPriority w:val="99"/>
    <w:semiHidden/>
    <w:locked/>
    <w:rsid w:val="00E609D1"/>
    <w:rPr>
      <w:rFonts w:cs="Times New Roman"/>
      <w:sz w:val="22"/>
      <w:szCs w:val="22"/>
    </w:rPr>
  </w:style>
  <w:style w:type="paragraph" w:styleId="afa">
    <w:name w:val="Title"/>
    <w:basedOn w:val="a3"/>
    <w:link w:val="afb"/>
    <w:uiPriority w:val="99"/>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b">
    <w:name w:val="Название Знак"/>
    <w:link w:val="afa"/>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c">
    <w:name w:val="footnote text"/>
    <w:basedOn w:val="a3"/>
    <w:link w:val="afd"/>
    <w:uiPriority w:val="99"/>
    <w:semiHidden/>
    <w:unhideWhenUsed/>
    <w:rsid w:val="00B41620"/>
    <w:rPr>
      <w:sz w:val="20"/>
      <w:szCs w:val="20"/>
    </w:rPr>
  </w:style>
  <w:style w:type="character" w:customStyle="1" w:styleId="afd">
    <w:name w:val="Текст сноски Знак"/>
    <w:basedOn w:val="a4"/>
    <w:link w:val="afc"/>
    <w:uiPriority w:val="99"/>
    <w:semiHidden/>
    <w:rsid w:val="00B41620"/>
  </w:style>
  <w:style w:type="character" w:styleId="afe">
    <w:name w:val="footnote reference"/>
    <w:uiPriority w:val="99"/>
    <w:semiHidden/>
    <w:unhideWhenUsed/>
    <w:rsid w:val="00B41620"/>
    <w:rPr>
      <w:vertAlign w:val="superscript"/>
    </w:rPr>
  </w:style>
  <w:style w:type="paragraph" w:styleId="aff">
    <w:name w:val="header"/>
    <w:basedOn w:val="a3"/>
    <w:link w:val="aff0"/>
    <w:uiPriority w:val="99"/>
    <w:unhideWhenUsed/>
    <w:rsid w:val="0098209C"/>
    <w:pPr>
      <w:tabs>
        <w:tab w:val="center" w:pos="4677"/>
        <w:tab w:val="right" w:pos="9355"/>
      </w:tabs>
    </w:pPr>
    <w:rPr>
      <w:lang w:val="x-none" w:eastAsia="x-none"/>
    </w:rPr>
  </w:style>
  <w:style w:type="character" w:customStyle="1" w:styleId="aff0">
    <w:name w:val="Верхний колонтитул Знак"/>
    <w:link w:val="aff"/>
    <w:uiPriority w:val="99"/>
    <w:rsid w:val="0098209C"/>
    <w:rPr>
      <w:sz w:val="22"/>
      <w:szCs w:val="22"/>
    </w:rPr>
  </w:style>
  <w:style w:type="paragraph" w:styleId="aff1">
    <w:name w:val="footer"/>
    <w:basedOn w:val="a3"/>
    <w:link w:val="aff2"/>
    <w:uiPriority w:val="99"/>
    <w:unhideWhenUsed/>
    <w:rsid w:val="0098209C"/>
    <w:pPr>
      <w:tabs>
        <w:tab w:val="center" w:pos="4677"/>
        <w:tab w:val="right" w:pos="9355"/>
      </w:tabs>
    </w:pPr>
    <w:rPr>
      <w:lang w:val="x-none" w:eastAsia="x-none"/>
    </w:rPr>
  </w:style>
  <w:style w:type="character" w:customStyle="1" w:styleId="aff2">
    <w:name w:val="Нижний колонтитул Знак"/>
    <w:link w:val="aff1"/>
    <w:uiPriority w:val="99"/>
    <w:rsid w:val="0098209C"/>
    <w:rPr>
      <w:sz w:val="22"/>
      <w:szCs w:val="22"/>
    </w:rPr>
  </w:style>
  <w:style w:type="paragraph" w:customStyle="1" w:styleId="24">
    <w:name w:val="Абзац списка2"/>
    <w:basedOn w:val="a3"/>
    <w:rsid w:val="00282DA6"/>
    <w:pPr>
      <w:ind w:left="720"/>
      <w:contextualSpacing/>
    </w:pPr>
    <w:rPr>
      <w:rFonts w:cs="Calibri"/>
      <w:sz w:val="20"/>
      <w:szCs w:val="20"/>
    </w:rPr>
  </w:style>
  <w:style w:type="paragraph" w:styleId="aff3">
    <w:name w:val="Balloon Text"/>
    <w:basedOn w:val="a3"/>
    <w:link w:val="aff4"/>
    <w:uiPriority w:val="99"/>
    <w:semiHidden/>
    <w:unhideWhenUsed/>
    <w:rsid w:val="00032313"/>
    <w:pPr>
      <w:spacing w:after="0" w:line="240" w:lineRule="auto"/>
    </w:pPr>
    <w:rPr>
      <w:rFonts w:ascii="Tahoma" w:hAnsi="Tahoma"/>
      <w:sz w:val="16"/>
      <w:szCs w:val="16"/>
      <w:lang w:val="x-none" w:eastAsia="x-none"/>
    </w:rPr>
  </w:style>
  <w:style w:type="character" w:customStyle="1" w:styleId="aff4">
    <w:name w:val="Текст выноски Знак"/>
    <w:link w:val="aff3"/>
    <w:uiPriority w:val="99"/>
    <w:semiHidden/>
    <w:rsid w:val="00032313"/>
    <w:rPr>
      <w:rFonts w:ascii="Tahoma" w:hAnsi="Tahoma" w:cs="Tahoma"/>
      <w:sz w:val="16"/>
      <w:szCs w:val="16"/>
    </w:rPr>
  </w:style>
  <w:style w:type="paragraph" w:customStyle="1" w:styleId="Style15">
    <w:name w:val="Style15"/>
    <w:basedOn w:val="a3"/>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3"/>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3"/>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3"/>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0"/>
    <w:locked/>
    <w:rsid w:val="00B61AA8"/>
    <w:rPr>
      <w:rFonts w:ascii="Times New Roman" w:hAnsi="Times New Roman"/>
      <w:sz w:val="22"/>
      <w:szCs w:val="22"/>
    </w:rPr>
  </w:style>
  <w:style w:type="paragraph" w:customStyle="1" w:styleId="30">
    <w:name w:val="Абзац списка3"/>
    <w:basedOn w:val="a3"/>
    <w:link w:val="ListParagraphChar"/>
    <w:rsid w:val="00B61AA8"/>
    <w:pPr>
      <w:ind w:left="720"/>
      <w:contextualSpacing/>
    </w:pPr>
    <w:rPr>
      <w:rFonts w:ascii="Times New Roman" w:hAnsi="Times New Roman"/>
      <w:lang w:val="x-none" w:eastAsia="x-none"/>
    </w:rPr>
  </w:style>
  <w:style w:type="paragraph" w:customStyle="1" w:styleId="4">
    <w:name w:val="Абзац списка4"/>
    <w:basedOn w:val="a3"/>
    <w:rsid w:val="00D60E5D"/>
    <w:pPr>
      <w:ind w:left="720"/>
      <w:contextualSpacing/>
    </w:pPr>
  </w:style>
  <w:style w:type="paragraph" w:customStyle="1" w:styleId="aff5">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3"/>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3"/>
    <w:rsid w:val="00E31E2F"/>
    <w:pPr>
      <w:numPr>
        <w:numId w:val="9"/>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3"/>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semiHidden/>
    <w:rsid w:val="00586AFE"/>
    <w:rPr>
      <w:rFonts w:ascii="Calibri" w:eastAsia="Times New Roman" w:hAnsi="Calibri" w:cs="Times New Roman"/>
      <w:b/>
      <w:bCs/>
      <w:i/>
      <w:iCs/>
      <w:sz w:val="26"/>
      <w:szCs w:val="26"/>
    </w:rPr>
  </w:style>
  <w:style w:type="paragraph" w:customStyle="1" w:styleId="5">
    <w:name w:val="Пункт_5"/>
    <w:basedOn w:val="a3"/>
    <w:rsid w:val="00772F59"/>
    <w:pPr>
      <w:numPr>
        <w:numId w:val="16"/>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8"/>
    <w:uiPriority w:val="99"/>
    <w:locked/>
    <w:rsid w:val="00661920"/>
    <w:rPr>
      <w:rFonts w:ascii="Times New Roman" w:hAnsi="Times New Roman"/>
      <w:sz w:val="24"/>
      <w:szCs w:val="24"/>
    </w:rPr>
  </w:style>
  <w:style w:type="character" w:customStyle="1" w:styleId="af5">
    <w:name w:val="Абзац списка Знак"/>
    <w:aliases w:val="Маркер Знак,Bullet Number Знак,Нумерованый список Знак,List Paragraph1 Знак,Bullet List Знак,FooterText Знак,numbered Знак,lp1 Знак"/>
    <w:link w:val="af4"/>
    <w:uiPriority w:val="34"/>
    <w:locked/>
    <w:rsid w:val="00AC26FA"/>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Number" w:uiPriority="0"/>
    <w:lsdException w:name="Title" w:locked="1" w:semiHidden="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Body Text Inden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A37112"/>
    <w:pPr>
      <w:spacing w:after="200" w:line="276" w:lineRule="auto"/>
    </w:pPr>
    <w:rPr>
      <w:sz w:val="22"/>
      <w:szCs w:val="22"/>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3"/>
    <w:next w:val="a3"/>
    <w:link w:val="11"/>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3"/>
    <w:next w:val="a3"/>
    <w:link w:val="20"/>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50">
    <w:name w:val="heading 5"/>
    <w:basedOn w:val="a3"/>
    <w:next w:val="a3"/>
    <w:link w:val="51"/>
    <w:semiHidden/>
    <w:unhideWhenUsed/>
    <w:qFormat/>
    <w:locked/>
    <w:rsid w:val="00586AFE"/>
    <w:pPr>
      <w:spacing w:before="240" w:after="60"/>
      <w:outlineLvl w:val="4"/>
    </w:pPr>
    <w:rPr>
      <w:b/>
      <w:bCs/>
      <w:i/>
      <w:i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H1 Знак Знак,Headi... Знак,Heading 1iz Знак,Б1 Знак,Б11 Знак,Введение... Знак,Заголовок параграфа (1.) Знак"/>
    <w:link w:val="10"/>
    <w:locked/>
    <w:rsid w:val="003379A3"/>
    <w:rPr>
      <w:rFonts w:ascii="Times New Roman" w:hAnsi="Times New Roman"/>
      <w:iCs/>
      <w:sz w:val="24"/>
      <w:szCs w:val="24"/>
      <w:lang w:val="x-none" w:eastAsia="x-none"/>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
    <w:locked/>
    <w:rsid w:val="003379A3"/>
    <w:rPr>
      <w:rFonts w:ascii="Arial" w:hAnsi="Arial"/>
      <w:b/>
      <w:bCs/>
      <w:i/>
      <w:iCs/>
      <w:sz w:val="28"/>
      <w:szCs w:val="28"/>
      <w:lang w:val="x-none" w:eastAsia="x-none"/>
    </w:rPr>
  </w:style>
  <w:style w:type="character" w:styleId="a7">
    <w:name w:val="Hyperlink"/>
    <w:uiPriority w:val="99"/>
    <w:rsid w:val="003379A3"/>
    <w:rPr>
      <w:rFonts w:ascii="Times New Roman" w:hAnsi="Times New Roman" w:cs="Times New Roman"/>
      <w:color w:val="0000FF"/>
      <w:u w:val="single"/>
    </w:rPr>
  </w:style>
  <w:style w:type="paragraph" w:styleId="HTML">
    <w:name w:val="HTML Preformatted"/>
    <w:basedOn w:val="a3"/>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8">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3"/>
    <w:link w:val="12"/>
    <w:uiPriority w:val="99"/>
    <w:qFormat/>
    <w:rsid w:val="003379A3"/>
    <w:pPr>
      <w:spacing w:before="100" w:beforeAutospacing="1" w:after="100" w:afterAutospacing="1" w:line="240" w:lineRule="auto"/>
    </w:pPr>
    <w:rPr>
      <w:rFonts w:ascii="Times New Roman" w:hAnsi="Times New Roman"/>
      <w:sz w:val="24"/>
      <w:szCs w:val="24"/>
    </w:rPr>
  </w:style>
  <w:style w:type="paragraph" w:styleId="21">
    <w:name w:val="toc 2"/>
    <w:basedOn w:val="a3"/>
    <w:next w:val="a3"/>
    <w:autoRedefine/>
    <w:uiPriority w:val="99"/>
    <w:semiHidden/>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9">
    <w:name w:val="List Continue"/>
    <w:basedOn w:val="a3"/>
    <w:rsid w:val="003379A3"/>
    <w:pPr>
      <w:spacing w:after="120" w:line="240" w:lineRule="auto"/>
      <w:ind w:left="283"/>
    </w:pPr>
    <w:rPr>
      <w:rFonts w:ascii="Times New Roman" w:hAnsi="Times New Roman"/>
      <w:sz w:val="24"/>
      <w:szCs w:val="24"/>
    </w:rPr>
  </w:style>
  <w:style w:type="paragraph" w:styleId="22">
    <w:name w:val="Body Text Indent 2"/>
    <w:basedOn w:val="a3"/>
    <w:link w:val="23"/>
    <w:uiPriority w:val="99"/>
    <w:rsid w:val="003379A3"/>
    <w:pPr>
      <w:spacing w:after="0" w:line="240" w:lineRule="auto"/>
      <w:ind w:firstLine="720"/>
      <w:jc w:val="both"/>
    </w:pPr>
    <w:rPr>
      <w:rFonts w:ascii="Times New Roman" w:hAnsi="Times New Roman"/>
      <w:sz w:val="24"/>
      <w:szCs w:val="24"/>
      <w:lang w:val="x-none" w:eastAsia="x-none"/>
    </w:rPr>
  </w:style>
  <w:style w:type="character" w:customStyle="1" w:styleId="23">
    <w:name w:val="Основной текст с отступом 2 Знак"/>
    <w:link w:val="22"/>
    <w:uiPriority w:val="99"/>
    <w:locked/>
    <w:rsid w:val="003379A3"/>
    <w:rPr>
      <w:rFonts w:ascii="Times New Roman" w:hAnsi="Times New Roman" w:cs="Times New Roman"/>
      <w:sz w:val="24"/>
      <w:szCs w:val="24"/>
    </w:rPr>
  </w:style>
  <w:style w:type="paragraph" w:styleId="aa">
    <w:name w:val="Plain Text"/>
    <w:basedOn w:val="a3"/>
    <w:link w:val="ab"/>
    <w:uiPriority w:val="99"/>
    <w:semiHidden/>
    <w:rsid w:val="003379A3"/>
    <w:pPr>
      <w:snapToGrid w:val="0"/>
      <w:spacing w:after="0" w:line="240" w:lineRule="auto"/>
    </w:pPr>
    <w:rPr>
      <w:rFonts w:ascii="Courier New" w:hAnsi="Courier New"/>
      <w:sz w:val="20"/>
      <w:szCs w:val="20"/>
      <w:lang w:val="x-none" w:eastAsia="x-none"/>
    </w:rPr>
  </w:style>
  <w:style w:type="character" w:customStyle="1" w:styleId="ab">
    <w:name w:val="Текст Знак"/>
    <w:link w:val="aa"/>
    <w:uiPriority w:val="99"/>
    <w:semiHidden/>
    <w:locked/>
    <w:rsid w:val="003379A3"/>
    <w:rPr>
      <w:rFonts w:ascii="Courier New" w:hAnsi="Courier New" w:cs="Times New Roman"/>
      <w:sz w:val="20"/>
      <w:szCs w:val="20"/>
    </w:rPr>
  </w:style>
  <w:style w:type="character" w:customStyle="1" w:styleId="ListParagraph">
    <w:name w:val="List Paragraph Знак"/>
    <w:link w:val="13"/>
    <w:locked/>
    <w:rsid w:val="003379A3"/>
    <w:rPr>
      <w:rFonts w:ascii="Calibri" w:hAnsi="Calibri" w:cs="Calibri"/>
    </w:rPr>
  </w:style>
  <w:style w:type="paragraph" w:customStyle="1" w:styleId="13">
    <w:name w:val="Абзац списка1"/>
    <w:basedOn w:val="a3"/>
    <w:link w:val="ListParagraph"/>
    <w:rsid w:val="003379A3"/>
    <w:pPr>
      <w:ind w:left="720"/>
      <w:contextualSpacing/>
    </w:pPr>
    <w:rPr>
      <w:sz w:val="20"/>
      <w:szCs w:val="20"/>
      <w:lang w:val="x-none" w:eastAsia="x-none"/>
    </w:rPr>
  </w:style>
  <w:style w:type="paragraph" w:customStyle="1" w:styleId="14">
    <w:name w:val="Обычный1"/>
    <w:uiPriority w:val="99"/>
    <w:rsid w:val="003379A3"/>
    <w:rPr>
      <w:rFonts w:ascii="Times New Roman" w:hAnsi="Times New Roman"/>
      <w:sz w:val="24"/>
    </w:rPr>
  </w:style>
  <w:style w:type="paragraph" w:customStyle="1" w:styleId="110">
    <w:name w:val="заголовок 11"/>
    <w:basedOn w:val="a3"/>
    <w:next w:val="a3"/>
    <w:uiPriority w:val="99"/>
    <w:rsid w:val="003379A3"/>
    <w:pPr>
      <w:keepNext/>
      <w:snapToGrid w:val="0"/>
      <w:spacing w:after="0" w:line="240" w:lineRule="auto"/>
      <w:jc w:val="center"/>
    </w:pPr>
    <w:rPr>
      <w:rFonts w:ascii="Times New Roman" w:hAnsi="Times New Roman"/>
      <w:sz w:val="24"/>
      <w:szCs w:val="20"/>
    </w:rPr>
  </w:style>
  <w:style w:type="paragraph" w:customStyle="1" w:styleId="ac">
    <w:name w:val="Таблица шапка"/>
    <w:basedOn w:val="a3"/>
    <w:uiPriority w:val="99"/>
    <w:rsid w:val="003379A3"/>
    <w:pPr>
      <w:keepNext/>
      <w:snapToGrid w:val="0"/>
      <w:spacing w:before="40" w:after="40" w:line="240" w:lineRule="auto"/>
      <w:ind w:left="57" w:right="57"/>
    </w:pPr>
    <w:rPr>
      <w:rFonts w:ascii="Times New Roman" w:hAnsi="Times New Roman"/>
      <w:szCs w:val="20"/>
    </w:rPr>
  </w:style>
  <w:style w:type="paragraph" w:customStyle="1" w:styleId="ad">
    <w:name w:val="Таблица текст"/>
    <w:basedOn w:val="a3"/>
    <w:uiPriority w:val="99"/>
    <w:rsid w:val="003379A3"/>
    <w:pPr>
      <w:snapToGrid w:val="0"/>
      <w:spacing w:before="40" w:after="40" w:line="240" w:lineRule="auto"/>
      <w:ind w:left="57" w:right="57"/>
    </w:pPr>
    <w:rPr>
      <w:rFonts w:ascii="Times New Roman" w:hAnsi="Times New Roman"/>
      <w:sz w:val="24"/>
      <w:szCs w:val="20"/>
    </w:rPr>
  </w:style>
  <w:style w:type="paragraph" w:customStyle="1" w:styleId="a2">
    <w:name w:val="Пункт"/>
    <w:basedOn w:val="a3"/>
    <w:uiPriority w:val="99"/>
    <w:rsid w:val="003379A3"/>
    <w:pPr>
      <w:numPr>
        <w:ilvl w:val="2"/>
        <w:numId w:val="1"/>
      </w:numPr>
      <w:snapToGrid w:val="0"/>
      <w:spacing w:after="0" w:line="360" w:lineRule="auto"/>
      <w:jc w:val="both"/>
    </w:pPr>
    <w:rPr>
      <w:rFonts w:ascii="Times New Roman" w:hAnsi="Times New Roman"/>
      <w:sz w:val="28"/>
      <w:szCs w:val="28"/>
    </w:rPr>
  </w:style>
  <w:style w:type="paragraph" w:customStyle="1" w:styleId="3">
    <w:name w:val="Стиль3"/>
    <w:basedOn w:val="22"/>
    <w:uiPriority w:val="99"/>
    <w:rsid w:val="003379A3"/>
    <w:pPr>
      <w:widowControl w:val="0"/>
      <w:tabs>
        <w:tab w:val="num" w:pos="1307"/>
      </w:tabs>
      <w:adjustRightInd w:val="0"/>
      <w:ind w:left="1080" w:firstLine="0"/>
    </w:pPr>
    <w:rPr>
      <w:szCs w:val="20"/>
    </w:rPr>
  </w:style>
  <w:style w:type="paragraph" w:customStyle="1" w:styleId="Times12">
    <w:name w:val="Times 12"/>
    <w:basedOn w:val="a3"/>
    <w:uiPriority w:val="34"/>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3"/>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1">
    <w:name w:val="Подподпункт"/>
    <w:basedOn w:val="a3"/>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5">
    <w:name w:val="Ариал Знак1"/>
    <w:link w:val="ae"/>
    <w:uiPriority w:val="99"/>
    <w:locked/>
    <w:rsid w:val="003379A3"/>
    <w:rPr>
      <w:rFonts w:ascii="Arial" w:hAnsi="Arial" w:cs="Arial"/>
      <w:sz w:val="24"/>
      <w:szCs w:val="24"/>
    </w:rPr>
  </w:style>
  <w:style w:type="paragraph" w:customStyle="1" w:styleId="ae">
    <w:name w:val="Ариал"/>
    <w:basedOn w:val="a3"/>
    <w:link w:val="15"/>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
    <w:name w:val="Пункт б/н"/>
    <w:basedOn w:val="a3"/>
    <w:uiPriority w:val="99"/>
    <w:rsid w:val="003379A3"/>
    <w:pPr>
      <w:tabs>
        <w:tab w:val="left" w:pos="1134"/>
      </w:tabs>
      <w:snapToGrid w:val="0"/>
      <w:spacing w:after="0" w:line="360" w:lineRule="auto"/>
      <w:ind w:firstLine="567"/>
      <w:jc w:val="both"/>
    </w:pPr>
    <w:rPr>
      <w:rFonts w:ascii="Times New Roman" w:hAnsi="Times New Roman"/>
      <w:bCs/>
    </w:rPr>
  </w:style>
  <w:style w:type="character" w:customStyle="1" w:styleId="af0">
    <w:name w:val="Ариал Таблица Знак"/>
    <w:link w:val="af1"/>
    <w:uiPriority w:val="99"/>
    <w:locked/>
    <w:rsid w:val="003379A3"/>
    <w:rPr>
      <w:rFonts w:ascii="Arial" w:hAnsi="Arial" w:cs="Arial"/>
      <w:sz w:val="24"/>
    </w:rPr>
  </w:style>
  <w:style w:type="paragraph" w:customStyle="1" w:styleId="af1">
    <w:name w:val="Ариал Таблица"/>
    <w:basedOn w:val="ae"/>
    <w:link w:val="af0"/>
    <w:uiPriority w:val="99"/>
    <w:rsid w:val="003379A3"/>
    <w:pPr>
      <w:widowControl w:val="0"/>
      <w:adjustRightInd w:val="0"/>
      <w:spacing w:before="0" w:after="0" w:line="240" w:lineRule="auto"/>
      <w:ind w:firstLine="0"/>
    </w:pPr>
    <w:rPr>
      <w:szCs w:val="20"/>
    </w:rPr>
  </w:style>
  <w:style w:type="paragraph" w:customStyle="1" w:styleId="a0">
    <w:name w:val="Пункт Знак"/>
    <w:basedOn w:val="a3"/>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3"/>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3"/>
    <w:uiPriority w:val="99"/>
    <w:rsid w:val="003379A3"/>
    <w:pPr>
      <w:spacing w:after="0" w:line="240" w:lineRule="auto"/>
      <w:jc w:val="center"/>
    </w:pPr>
    <w:rPr>
      <w:rFonts w:ascii="Times New Roman" w:hAnsi="Times New Roman"/>
      <w:sz w:val="24"/>
      <w:szCs w:val="24"/>
    </w:rPr>
  </w:style>
  <w:style w:type="paragraph" w:customStyle="1" w:styleId="rvps46">
    <w:name w:val="rvps46"/>
    <w:basedOn w:val="a3"/>
    <w:uiPriority w:val="99"/>
    <w:rsid w:val="003379A3"/>
    <w:pPr>
      <w:spacing w:before="120" w:after="120" w:line="240" w:lineRule="auto"/>
    </w:pPr>
    <w:rPr>
      <w:rFonts w:ascii="Times New Roman" w:hAnsi="Times New Roman"/>
      <w:sz w:val="24"/>
      <w:szCs w:val="24"/>
    </w:rPr>
  </w:style>
  <w:style w:type="paragraph" w:customStyle="1" w:styleId="rvps9">
    <w:name w:val="rvps9"/>
    <w:basedOn w:val="a3"/>
    <w:uiPriority w:val="99"/>
    <w:rsid w:val="003379A3"/>
    <w:pPr>
      <w:spacing w:after="0" w:line="240" w:lineRule="auto"/>
      <w:jc w:val="both"/>
    </w:pPr>
    <w:rPr>
      <w:rFonts w:ascii="Times New Roman" w:hAnsi="Times New Roman"/>
      <w:sz w:val="24"/>
      <w:szCs w:val="24"/>
    </w:rPr>
  </w:style>
  <w:style w:type="paragraph" w:customStyle="1" w:styleId="rvps51">
    <w:name w:val="rvps51"/>
    <w:basedOn w:val="a3"/>
    <w:uiPriority w:val="99"/>
    <w:rsid w:val="003379A3"/>
    <w:pPr>
      <w:spacing w:before="120" w:after="0" w:line="240" w:lineRule="auto"/>
      <w:ind w:right="150"/>
      <w:jc w:val="both"/>
    </w:pPr>
    <w:rPr>
      <w:rFonts w:ascii="Times New Roman" w:hAnsi="Times New Roman"/>
      <w:sz w:val="24"/>
      <w:szCs w:val="24"/>
    </w:rPr>
  </w:style>
  <w:style w:type="character" w:customStyle="1" w:styleId="af2">
    <w:name w:val="текст смк Знак"/>
    <w:link w:val="af3"/>
    <w:uiPriority w:val="99"/>
    <w:locked/>
    <w:rsid w:val="003379A3"/>
    <w:rPr>
      <w:sz w:val="26"/>
    </w:rPr>
  </w:style>
  <w:style w:type="paragraph" w:customStyle="1" w:styleId="af3">
    <w:name w:val="текст смк"/>
    <w:basedOn w:val="a3"/>
    <w:link w:val="af2"/>
    <w:uiPriority w:val="99"/>
    <w:rsid w:val="003379A3"/>
    <w:pPr>
      <w:spacing w:after="0" w:line="240" w:lineRule="auto"/>
      <w:ind w:firstLine="567"/>
      <w:jc w:val="both"/>
    </w:pPr>
    <w:rPr>
      <w:sz w:val="26"/>
      <w:szCs w:val="20"/>
      <w:lang w:val="x-none" w:eastAsia="x-none"/>
    </w:rPr>
  </w:style>
  <w:style w:type="paragraph" w:styleId="af4">
    <w:name w:val="List Paragraph"/>
    <w:aliases w:val="Маркер,Bullet Number,Нумерованый список,List Paragraph1,Bullet List,FooterText,numbered,lp1"/>
    <w:basedOn w:val="a3"/>
    <w:link w:val="af5"/>
    <w:uiPriority w:val="34"/>
    <w:qFormat/>
    <w:rsid w:val="00335815"/>
    <w:pPr>
      <w:ind w:left="720"/>
      <w:contextualSpacing/>
    </w:pPr>
  </w:style>
  <w:style w:type="table" w:styleId="af6">
    <w:name w:val="Table Grid"/>
    <w:basedOn w:val="a5"/>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 Spacing"/>
    <w:uiPriority w:val="99"/>
    <w:qFormat/>
    <w:rsid w:val="006F1CEA"/>
    <w:rPr>
      <w:sz w:val="22"/>
      <w:szCs w:val="22"/>
    </w:rPr>
  </w:style>
  <w:style w:type="paragraph" w:styleId="af8">
    <w:name w:val="Body Text"/>
    <w:basedOn w:val="a3"/>
    <w:link w:val="af9"/>
    <w:uiPriority w:val="99"/>
    <w:semiHidden/>
    <w:rsid w:val="00E609D1"/>
    <w:pPr>
      <w:spacing w:after="120"/>
    </w:pPr>
    <w:rPr>
      <w:lang w:val="x-none" w:eastAsia="x-none"/>
    </w:rPr>
  </w:style>
  <w:style w:type="character" w:customStyle="1" w:styleId="af9">
    <w:name w:val="Основной текст Знак"/>
    <w:link w:val="af8"/>
    <w:uiPriority w:val="99"/>
    <w:semiHidden/>
    <w:locked/>
    <w:rsid w:val="00E609D1"/>
    <w:rPr>
      <w:rFonts w:cs="Times New Roman"/>
      <w:sz w:val="22"/>
      <w:szCs w:val="22"/>
    </w:rPr>
  </w:style>
  <w:style w:type="paragraph" w:styleId="afa">
    <w:name w:val="Title"/>
    <w:basedOn w:val="a3"/>
    <w:link w:val="afb"/>
    <w:uiPriority w:val="99"/>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b">
    <w:name w:val="Название Знак"/>
    <w:link w:val="afa"/>
    <w:uiPriority w:val="99"/>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c">
    <w:name w:val="footnote text"/>
    <w:basedOn w:val="a3"/>
    <w:link w:val="afd"/>
    <w:uiPriority w:val="99"/>
    <w:semiHidden/>
    <w:unhideWhenUsed/>
    <w:rsid w:val="00B41620"/>
    <w:rPr>
      <w:sz w:val="20"/>
      <w:szCs w:val="20"/>
    </w:rPr>
  </w:style>
  <w:style w:type="character" w:customStyle="1" w:styleId="afd">
    <w:name w:val="Текст сноски Знак"/>
    <w:basedOn w:val="a4"/>
    <w:link w:val="afc"/>
    <w:uiPriority w:val="99"/>
    <w:semiHidden/>
    <w:rsid w:val="00B41620"/>
  </w:style>
  <w:style w:type="character" w:styleId="afe">
    <w:name w:val="footnote reference"/>
    <w:uiPriority w:val="99"/>
    <w:semiHidden/>
    <w:unhideWhenUsed/>
    <w:rsid w:val="00B41620"/>
    <w:rPr>
      <w:vertAlign w:val="superscript"/>
    </w:rPr>
  </w:style>
  <w:style w:type="paragraph" w:styleId="aff">
    <w:name w:val="header"/>
    <w:basedOn w:val="a3"/>
    <w:link w:val="aff0"/>
    <w:uiPriority w:val="99"/>
    <w:unhideWhenUsed/>
    <w:rsid w:val="0098209C"/>
    <w:pPr>
      <w:tabs>
        <w:tab w:val="center" w:pos="4677"/>
        <w:tab w:val="right" w:pos="9355"/>
      </w:tabs>
    </w:pPr>
    <w:rPr>
      <w:lang w:val="x-none" w:eastAsia="x-none"/>
    </w:rPr>
  </w:style>
  <w:style w:type="character" w:customStyle="1" w:styleId="aff0">
    <w:name w:val="Верхний колонтитул Знак"/>
    <w:link w:val="aff"/>
    <w:uiPriority w:val="99"/>
    <w:rsid w:val="0098209C"/>
    <w:rPr>
      <w:sz w:val="22"/>
      <w:szCs w:val="22"/>
    </w:rPr>
  </w:style>
  <w:style w:type="paragraph" w:styleId="aff1">
    <w:name w:val="footer"/>
    <w:basedOn w:val="a3"/>
    <w:link w:val="aff2"/>
    <w:uiPriority w:val="99"/>
    <w:unhideWhenUsed/>
    <w:rsid w:val="0098209C"/>
    <w:pPr>
      <w:tabs>
        <w:tab w:val="center" w:pos="4677"/>
        <w:tab w:val="right" w:pos="9355"/>
      </w:tabs>
    </w:pPr>
    <w:rPr>
      <w:lang w:val="x-none" w:eastAsia="x-none"/>
    </w:rPr>
  </w:style>
  <w:style w:type="character" w:customStyle="1" w:styleId="aff2">
    <w:name w:val="Нижний колонтитул Знак"/>
    <w:link w:val="aff1"/>
    <w:uiPriority w:val="99"/>
    <w:rsid w:val="0098209C"/>
    <w:rPr>
      <w:sz w:val="22"/>
      <w:szCs w:val="22"/>
    </w:rPr>
  </w:style>
  <w:style w:type="paragraph" w:customStyle="1" w:styleId="24">
    <w:name w:val="Абзац списка2"/>
    <w:basedOn w:val="a3"/>
    <w:rsid w:val="00282DA6"/>
    <w:pPr>
      <w:ind w:left="720"/>
      <w:contextualSpacing/>
    </w:pPr>
    <w:rPr>
      <w:rFonts w:cs="Calibri"/>
      <w:sz w:val="20"/>
      <w:szCs w:val="20"/>
    </w:rPr>
  </w:style>
  <w:style w:type="paragraph" w:styleId="aff3">
    <w:name w:val="Balloon Text"/>
    <w:basedOn w:val="a3"/>
    <w:link w:val="aff4"/>
    <w:uiPriority w:val="99"/>
    <w:semiHidden/>
    <w:unhideWhenUsed/>
    <w:rsid w:val="00032313"/>
    <w:pPr>
      <w:spacing w:after="0" w:line="240" w:lineRule="auto"/>
    </w:pPr>
    <w:rPr>
      <w:rFonts w:ascii="Tahoma" w:hAnsi="Tahoma"/>
      <w:sz w:val="16"/>
      <w:szCs w:val="16"/>
      <w:lang w:val="x-none" w:eastAsia="x-none"/>
    </w:rPr>
  </w:style>
  <w:style w:type="character" w:customStyle="1" w:styleId="aff4">
    <w:name w:val="Текст выноски Знак"/>
    <w:link w:val="aff3"/>
    <w:uiPriority w:val="99"/>
    <w:semiHidden/>
    <w:rsid w:val="00032313"/>
    <w:rPr>
      <w:rFonts w:ascii="Tahoma" w:hAnsi="Tahoma" w:cs="Tahoma"/>
      <w:sz w:val="16"/>
      <w:szCs w:val="16"/>
    </w:rPr>
  </w:style>
  <w:style w:type="paragraph" w:customStyle="1" w:styleId="Style15">
    <w:name w:val="Style15"/>
    <w:basedOn w:val="a3"/>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3"/>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3"/>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3"/>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3"/>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0"/>
    <w:locked/>
    <w:rsid w:val="00B61AA8"/>
    <w:rPr>
      <w:rFonts w:ascii="Times New Roman" w:hAnsi="Times New Roman"/>
      <w:sz w:val="22"/>
      <w:szCs w:val="22"/>
    </w:rPr>
  </w:style>
  <w:style w:type="paragraph" w:customStyle="1" w:styleId="30">
    <w:name w:val="Абзац списка3"/>
    <w:basedOn w:val="a3"/>
    <w:link w:val="ListParagraphChar"/>
    <w:rsid w:val="00B61AA8"/>
    <w:pPr>
      <w:ind w:left="720"/>
      <w:contextualSpacing/>
    </w:pPr>
    <w:rPr>
      <w:rFonts w:ascii="Times New Roman" w:hAnsi="Times New Roman"/>
      <w:lang w:val="x-none" w:eastAsia="x-none"/>
    </w:rPr>
  </w:style>
  <w:style w:type="paragraph" w:customStyle="1" w:styleId="4">
    <w:name w:val="Абзац списка4"/>
    <w:basedOn w:val="a3"/>
    <w:rsid w:val="00D60E5D"/>
    <w:pPr>
      <w:ind w:left="720"/>
      <w:contextualSpacing/>
    </w:pPr>
  </w:style>
  <w:style w:type="paragraph" w:customStyle="1" w:styleId="aff5">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3"/>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3"/>
    <w:rsid w:val="00E31E2F"/>
    <w:pPr>
      <w:numPr>
        <w:numId w:val="9"/>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3"/>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semiHidden/>
    <w:rsid w:val="00586AFE"/>
    <w:rPr>
      <w:rFonts w:ascii="Calibri" w:eastAsia="Times New Roman" w:hAnsi="Calibri" w:cs="Times New Roman"/>
      <w:b/>
      <w:bCs/>
      <w:i/>
      <w:iCs/>
      <w:sz w:val="26"/>
      <w:szCs w:val="26"/>
    </w:rPr>
  </w:style>
  <w:style w:type="paragraph" w:customStyle="1" w:styleId="5">
    <w:name w:val="Пункт_5"/>
    <w:basedOn w:val="a3"/>
    <w:rsid w:val="00772F59"/>
    <w:pPr>
      <w:numPr>
        <w:numId w:val="16"/>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2">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8"/>
    <w:uiPriority w:val="99"/>
    <w:locked/>
    <w:rsid w:val="00661920"/>
    <w:rPr>
      <w:rFonts w:ascii="Times New Roman" w:hAnsi="Times New Roman"/>
      <w:sz w:val="24"/>
      <w:szCs w:val="24"/>
    </w:rPr>
  </w:style>
  <w:style w:type="character" w:customStyle="1" w:styleId="af5">
    <w:name w:val="Абзац списка Знак"/>
    <w:aliases w:val="Маркер Знак,Bullet Number Знак,Нумерованый список Знак,List Paragraph1 Знак,Bullet List Знак,FooterText Знак,numbered Знак,lp1 Знак"/>
    <w:link w:val="af4"/>
    <w:uiPriority w:val="34"/>
    <w:locked/>
    <w:rsid w:val="00AC26F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70253464.104/" TargetMode="External"/><Relationship Id="rId18" Type="http://schemas.openxmlformats.org/officeDocument/2006/relationships/hyperlink" Target="http://www.wpts.vbg.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C:\Users\Chebikina\Desktop\&#1079;&#1072;&#1082;&#1091;&#1087;&#1082;&#1080;\&#1079;&#1072;&#1087;&#1088;&#1086;&#1089;%20&#1087;&#1088;&#1077;&#1076;&#1083;&#1086;&#1078;&#1077;&#1085;&#1080;&#1081;\&#1047;&#1055;%2040%20&#1090;&#1077;&#1082;&#1091;&#1097;&#1080;&#1081;%20&#1088;&#1077;&#1084;&#1086;&#1085;&#1090;%20&#1085;&#1072;&#1088;&#1091;&#1078;&#1085;&#1099;&#1093;%20&#1074;&#1086;&#1076;&#1086;&#1089;&#1090;&#1086;&#1082;&#1086;&#1074;\&#1044;&#1054;&#1050;&#1059;&#1052;&#1045;&#1053;&#1058;&#1040;&#1062;&#1048;&#1071;%20&#1047;&#1055;%2040%20&#1090;&#1077;&#1082;&#1091;&#1097;&#1080;&#1081;%20&#1088;&#1077;&#1084;&#1086;&#1085;&#1090;%20&#1074;&#1086;&#1076;&#1086;&#1089;&#1090;&#1086;&#1082;&#1086;&#1074;.doc" TargetMode="External"/><Relationship Id="rId17" Type="http://schemas.openxmlformats.org/officeDocument/2006/relationships/hyperlink" Target="http://www.wpts.vbg.ru" TargetMode="External"/><Relationship Id="rId2" Type="http://schemas.openxmlformats.org/officeDocument/2006/relationships/numbering" Target="numbering.xml"/><Relationship Id="rId16" Type="http://schemas.openxmlformats.org/officeDocument/2006/relationships/hyperlink" Target="http://www.zakupki.gov.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25267.3012/"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10" Type="http://schemas.openxmlformats.org/officeDocument/2006/relationships/hyperlink" Target="garantF1://890941.1829" TargetMode="External"/><Relationship Id="rId19"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ohranatruda.ru/ot_biblio/normativ/data_normativ/4/4747/index.ph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776A-E4D0-4A29-8453-4D44111C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1</Pages>
  <Words>9348</Words>
  <Characters>53285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62508</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Матвеева</dc:creator>
  <cp:keywords/>
  <cp:lastModifiedBy>Чебыкина Елена Анатольевна</cp:lastModifiedBy>
  <cp:revision>80</cp:revision>
  <cp:lastPrinted>2021-01-15T06:30:00Z</cp:lastPrinted>
  <dcterms:created xsi:type="dcterms:W3CDTF">2019-09-03T07:44:00Z</dcterms:created>
  <dcterms:modified xsi:type="dcterms:W3CDTF">2021-01-15T06:30:00Z</dcterms:modified>
</cp:coreProperties>
</file>